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2914" w:rsidP="00182914">
      <w:pPr>
        <w:ind w:firstLine="540"/>
        <w:jc w:val="right"/>
        <w:rPr>
          <w:sz w:val="22"/>
          <w:szCs w:val="22"/>
        </w:rPr>
      </w:pPr>
      <w:r w:rsidRPr="00BB5276">
        <w:rPr>
          <w:sz w:val="22"/>
          <w:szCs w:val="22"/>
        </w:rPr>
        <w:t>Дело № 5-</w:t>
      </w:r>
      <w:r w:rsidR="00B14089">
        <w:rPr>
          <w:sz w:val="22"/>
          <w:szCs w:val="22"/>
        </w:rPr>
        <w:t>38</w:t>
      </w:r>
      <w:r w:rsidRPr="00BB5276">
        <w:rPr>
          <w:sz w:val="22"/>
          <w:szCs w:val="22"/>
        </w:rPr>
        <w:t>-210</w:t>
      </w:r>
      <w:r w:rsidR="00AF49E5">
        <w:rPr>
          <w:sz w:val="22"/>
          <w:szCs w:val="22"/>
        </w:rPr>
        <w:t>1</w:t>
      </w:r>
      <w:r w:rsidRPr="00BB5276">
        <w:rPr>
          <w:sz w:val="22"/>
          <w:szCs w:val="22"/>
        </w:rPr>
        <w:t>/202</w:t>
      </w:r>
      <w:r w:rsidR="00B14089">
        <w:rPr>
          <w:sz w:val="22"/>
          <w:szCs w:val="22"/>
        </w:rPr>
        <w:t>5</w:t>
      </w:r>
    </w:p>
    <w:p w:rsidR="00D373E5" w:rsidP="00D373E5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86MS0021-01-2024-007259-93</w:t>
      </w:r>
    </w:p>
    <w:p w:rsidR="00D373E5" w:rsidP="00182914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182914" w:rsidRPr="00A31DE9" w:rsidP="00E42370">
      <w:pPr>
        <w:ind w:firstLine="1134"/>
        <w:jc w:val="center"/>
        <w:rPr>
          <w:sz w:val="27"/>
          <w:szCs w:val="27"/>
        </w:rPr>
      </w:pPr>
      <w:r w:rsidRPr="00A31DE9">
        <w:rPr>
          <w:sz w:val="27"/>
          <w:szCs w:val="27"/>
        </w:rPr>
        <w:t>ПОСТАНОВЛЕНИЕ</w:t>
      </w:r>
    </w:p>
    <w:p w:rsidR="00182914" w:rsidRPr="00A31DE9" w:rsidP="00E42370">
      <w:pPr>
        <w:ind w:firstLine="1134"/>
        <w:jc w:val="center"/>
        <w:rPr>
          <w:sz w:val="27"/>
          <w:szCs w:val="27"/>
        </w:rPr>
      </w:pPr>
      <w:r w:rsidRPr="00A31DE9">
        <w:rPr>
          <w:sz w:val="27"/>
          <w:szCs w:val="27"/>
        </w:rPr>
        <w:t>по делу об административном правонарушении</w:t>
      </w:r>
    </w:p>
    <w:p w:rsidR="00182914" w:rsidRPr="00A31DE9" w:rsidP="00E42370">
      <w:pPr>
        <w:ind w:firstLine="1134"/>
        <w:jc w:val="both"/>
        <w:rPr>
          <w:sz w:val="27"/>
          <w:szCs w:val="27"/>
        </w:rPr>
      </w:pPr>
      <w:r w:rsidRPr="00A31DE9">
        <w:rPr>
          <w:sz w:val="27"/>
          <w:szCs w:val="27"/>
        </w:rPr>
        <w:t xml:space="preserve"> </w:t>
      </w:r>
    </w:p>
    <w:p w:rsidR="00182914" w:rsidRPr="004D088A" w:rsidP="004D088A">
      <w:pPr>
        <w:ind w:firstLine="567"/>
        <w:jc w:val="both"/>
        <w:rPr>
          <w:sz w:val="28"/>
          <w:szCs w:val="28"/>
        </w:rPr>
      </w:pPr>
      <w:r w:rsidRPr="004D088A">
        <w:rPr>
          <w:sz w:val="28"/>
          <w:szCs w:val="28"/>
        </w:rPr>
        <w:t>г. Нижневартовск</w:t>
      </w:r>
      <w:r w:rsidRPr="004D088A">
        <w:rPr>
          <w:sz w:val="28"/>
          <w:szCs w:val="28"/>
        </w:rPr>
        <w:tab/>
      </w:r>
      <w:r w:rsidRPr="004D088A">
        <w:rPr>
          <w:sz w:val="28"/>
          <w:szCs w:val="28"/>
        </w:rPr>
        <w:tab/>
      </w:r>
      <w:r w:rsidRPr="004D088A">
        <w:rPr>
          <w:sz w:val="28"/>
          <w:szCs w:val="28"/>
        </w:rPr>
        <w:tab/>
      </w:r>
      <w:r w:rsidRPr="004D088A">
        <w:rPr>
          <w:sz w:val="28"/>
          <w:szCs w:val="28"/>
        </w:rPr>
        <w:tab/>
        <w:t xml:space="preserve">                              </w:t>
      </w:r>
      <w:r w:rsidRPr="004D088A" w:rsidR="00B14089">
        <w:rPr>
          <w:sz w:val="28"/>
          <w:szCs w:val="28"/>
        </w:rPr>
        <w:t>22 января 2025</w:t>
      </w:r>
      <w:r w:rsidRPr="004D088A">
        <w:rPr>
          <w:sz w:val="28"/>
          <w:szCs w:val="28"/>
        </w:rPr>
        <w:t xml:space="preserve"> года</w:t>
      </w:r>
    </w:p>
    <w:p w:rsidR="00182914" w:rsidRPr="004D088A" w:rsidP="004D088A">
      <w:pPr>
        <w:ind w:firstLine="567"/>
        <w:jc w:val="both"/>
        <w:rPr>
          <w:sz w:val="28"/>
          <w:szCs w:val="28"/>
        </w:rPr>
      </w:pPr>
    </w:p>
    <w:p w:rsidR="00182914" w:rsidRPr="004D088A" w:rsidP="004D088A">
      <w:pPr>
        <w:ind w:firstLine="567"/>
        <w:jc w:val="both"/>
        <w:rPr>
          <w:sz w:val="28"/>
          <w:szCs w:val="28"/>
        </w:rPr>
      </w:pPr>
      <w:r w:rsidRPr="004D088A">
        <w:rPr>
          <w:sz w:val="28"/>
          <w:szCs w:val="28"/>
        </w:rPr>
        <w:t>Мировой судья судебного участка № 1 Нижневартовского</w:t>
      </w:r>
      <w:r w:rsidRPr="004D088A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 – Югры</w:t>
      </w:r>
      <w:r w:rsidRPr="004D088A" w:rsidR="00AF49E5">
        <w:rPr>
          <w:sz w:val="28"/>
          <w:szCs w:val="28"/>
        </w:rPr>
        <w:t xml:space="preserve">  </w:t>
      </w:r>
      <w:r w:rsidRPr="004D088A">
        <w:rPr>
          <w:sz w:val="28"/>
          <w:szCs w:val="28"/>
        </w:rPr>
        <w:t>О.В.Вдовина,</w:t>
      </w:r>
    </w:p>
    <w:p w:rsidR="00182914" w:rsidRPr="004D088A" w:rsidP="004D088A">
      <w:pPr>
        <w:ind w:firstLine="567"/>
        <w:jc w:val="both"/>
        <w:rPr>
          <w:sz w:val="28"/>
          <w:szCs w:val="28"/>
        </w:rPr>
      </w:pPr>
      <w:r w:rsidRPr="004D088A">
        <w:rPr>
          <w:sz w:val="28"/>
          <w:szCs w:val="28"/>
        </w:rPr>
        <w:t>рассмотрев дело об административном правонарушении, предусмотренного    в отношении</w:t>
      </w:r>
    </w:p>
    <w:p w:rsidR="00DF11AA" w:rsidRPr="004D088A" w:rsidP="007555DC">
      <w:pPr>
        <w:ind w:firstLine="567"/>
        <w:jc w:val="both"/>
        <w:rPr>
          <w:rFonts w:eastAsia="MS Mincho"/>
          <w:bCs/>
          <w:sz w:val="28"/>
          <w:szCs w:val="28"/>
        </w:rPr>
      </w:pPr>
      <w:r w:rsidRPr="004D088A">
        <w:rPr>
          <w:rFonts w:eastAsia="MS Mincho"/>
          <w:sz w:val="28"/>
          <w:szCs w:val="28"/>
        </w:rPr>
        <w:t xml:space="preserve">Индивидуального предпринимателя </w:t>
      </w:r>
      <w:r w:rsidRPr="004D088A" w:rsidR="00B14089">
        <w:rPr>
          <w:rFonts w:eastAsia="MS Mincho"/>
          <w:sz w:val="28"/>
          <w:szCs w:val="28"/>
        </w:rPr>
        <w:t xml:space="preserve">Ахмедовой Хилолы Кучкаровны, </w:t>
      </w:r>
      <w:r w:rsidR="007555DC">
        <w:rPr>
          <w:rFonts w:eastAsia="MS Mincho"/>
          <w:sz w:val="28"/>
          <w:szCs w:val="28"/>
        </w:rPr>
        <w:t>**</w:t>
      </w:r>
      <w:r w:rsidR="007555DC">
        <w:rPr>
          <w:rFonts w:eastAsia="MS Mincho"/>
          <w:sz w:val="28"/>
          <w:szCs w:val="28"/>
        </w:rPr>
        <w:t>*</w:t>
      </w:r>
      <w:r w:rsidRPr="004D088A" w:rsidR="00B14089">
        <w:rPr>
          <w:rFonts w:eastAsia="MS Mincho"/>
          <w:sz w:val="28"/>
          <w:szCs w:val="28"/>
        </w:rPr>
        <w:t xml:space="preserve"> </w:t>
      </w:r>
      <w:r w:rsidRPr="004D088A" w:rsidR="00240FA4">
        <w:rPr>
          <w:rFonts w:eastAsia="MS Mincho"/>
          <w:sz w:val="28"/>
          <w:szCs w:val="28"/>
        </w:rPr>
        <w:t xml:space="preserve"> года</w:t>
      </w:r>
      <w:r w:rsidRPr="004D088A" w:rsidR="00240FA4">
        <w:rPr>
          <w:rFonts w:eastAsia="MS Mincho"/>
          <w:sz w:val="28"/>
          <w:szCs w:val="28"/>
        </w:rPr>
        <w:t xml:space="preserve"> рождения, уроженца </w:t>
      </w:r>
      <w:r w:rsidR="007555DC">
        <w:rPr>
          <w:rFonts w:eastAsia="MS Mincho"/>
          <w:sz w:val="28"/>
          <w:szCs w:val="28"/>
        </w:rPr>
        <w:t>***</w:t>
      </w:r>
      <w:r w:rsidRPr="004D088A" w:rsidR="00240FA4">
        <w:rPr>
          <w:rFonts w:eastAsia="MS Mincho"/>
          <w:sz w:val="28"/>
          <w:szCs w:val="28"/>
        </w:rPr>
        <w:t xml:space="preserve">, паспорт  </w:t>
      </w:r>
      <w:r w:rsidR="007555DC">
        <w:rPr>
          <w:rFonts w:eastAsia="MS Mincho"/>
          <w:sz w:val="28"/>
          <w:szCs w:val="28"/>
        </w:rPr>
        <w:t>***</w:t>
      </w:r>
      <w:r w:rsidRPr="004D088A" w:rsidR="00240FA4">
        <w:rPr>
          <w:rFonts w:eastAsia="MS Mincho"/>
          <w:sz w:val="28"/>
          <w:szCs w:val="28"/>
        </w:rPr>
        <w:t>,</w:t>
      </w:r>
      <w:r w:rsidRPr="004D088A">
        <w:rPr>
          <w:rFonts w:eastAsia="MS Mincho"/>
          <w:sz w:val="28"/>
          <w:szCs w:val="28"/>
        </w:rPr>
        <w:t xml:space="preserve"> </w:t>
      </w:r>
      <w:r w:rsidRPr="004D088A" w:rsidR="00BB5517">
        <w:rPr>
          <w:rFonts w:eastAsia="MS Mincho"/>
          <w:sz w:val="28"/>
          <w:szCs w:val="28"/>
        </w:rPr>
        <w:t xml:space="preserve">ИНН </w:t>
      </w:r>
      <w:r w:rsidR="007555DC">
        <w:rPr>
          <w:rFonts w:eastAsia="MS Mincho"/>
          <w:sz w:val="28"/>
          <w:szCs w:val="28"/>
        </w:rPr>
        <w:t>***</w:t>
      </w:r>
      <w:r w:rsidRPr="004D088A" w:rsidR="00BB5517">
        <w:rPr>
          <w:rFonts w:eastAsia="MS Mincho"/>
          <w:sz w:val="28"/>
          <w:szCs w:val="28"/>
        </w:rPr>
        <w:t xml:space="preserve"> ОГРНИП </w:t>
      </w:r>
      <w:r w:rsidR="007555DC">
        <w:rPr>
          <w:rFonts w:eastAsia="MS Mincho"/>
          <w:sz w:val="28"/>
          <w:szCs w:val="28"/>
        </w:rPr>
        <w:t>***</w:t>
      </w:r>
      <w:r w:rsidRPr="004D088A" w:rsidR="00D373E5">
        <w:rPr>
          <w:rFonts w:eastAsia="MS Mincho"/>
          <w:sz w:val="28"/>
          <w:szCs w:val="28"/>
        </w:rPr>
        <w:t>,</w:t>
      </w:r>
      <w:r w:rsidRPr="004D088A" w:rsidR="00BB5517">
        <w:rPr>
          <w:rFonts w:eastAsia="MS Mincho"/>
          <w:sz w:val="28"/>
          <w:szCs w:val="28"/>
        </w:rPr>
        <w:t xml:space="preserve"> </w:t>
      </w:r>
      <w:r w:rsidRPr="004D088A">
        <w:rPr>
          <w:rFonts w:eastAsia="MS Mincho"/>
          <w:sz w:val="28"/>
          <w:szCs w:val="28"/>
        </w:rPr>
        <w:t xml:space="preserve">зарегистрированного по адресу: </w:t>
      </w:r>
      <w:r w:rsidR="007555DC">
        <w:rPr>
          <w:rFonts w:eastAsia="MS Mincho"/>
          <w:sz w:val="28"/>
          <w:szCs w:val="28"/>
        </w:rPr>
        <w:t>***</w:t>
      </w:r>
      <w:r w:rsidRPr="004D088A" w:rsidR="00BB5517">
        <w:rPr>
          <w:rFonts w:eastAsia="MS Mincho"/>
          <w:sz w:val="28"/>
          <w:szCs w:val="28"/>
        </w:rPr>
        <w:t xml:space="preserve">, места осуществления деятельности: </w:t>
      </w:r>
      <w:r w:rsidR="007555DC">
        <w:rPr>
          <w:rFonts w:eastAsia="MS Mincho"/>
          <w:sz w:val="28"/>
          <w:szCs w:val="28"/>
        </w:rPr>
        <w:t>***</w:t>
      </w:r>
    </w:p>
    <w:p w:rsidR="00DF11AA" w:rsidRPr="004D088A" w:rsidP="004D088A">
      <w:pPr>
        <w:ind w:firstLine="567"/>
        <w:rPr>
          <w:rFonts w:eastAsia="MS Mincho"/>
          <w:sz w:val="28"/>
          <w:szCs w:val="28"/>
        </w:rPr>
      </w:pPr>
    </w:p>
    <w:p w:rsidR="00904B34" w:rsidRPr="004A25C2" w:rsidP="004A25C2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</w:rPr>
      </w:pPr>
      <w:r w:rsidRPr="004A25C2">
        <w:rPr>
          <w:b w:val="0"/>
          <w:sz w:val="28"/>
          <w:szCs w:val="28"/>
        </w:rPr>
        <w:t>15 октября 2024</w:t>
      </w:r>
      <w:r w:rsidRPr="004A25C2" w:rsidR="00CC2E5B">
        <w:rPr>
          <w:b w:val="0"/>
          <w:sz w:val="28"/>
          <w:szCs w:val="28"/>
        </w:rPr>
        <w:t xml:space="preserve"> в 1</w:t>
      </w:r>
      <w:r w:rsidRPr="004A25C2">
        <w:rPr>
          <w:b w:val="0"/>
          <w:sz w:val="28"/>
          <w:szCs w:val="28"/>
        </w:rPr>
        <w:t>7</w:t>
      </w:r>
      <w:r w:rsidRPr="004A25C2" w:rsidR="00CC2E5B">
        <w:rPr>
          <w:b w:val="0"/>
          <w:sz w:val="28"/>
          <w:szCs w:val="28"/>
        </w:rPr>
        <w:t xml:space="preserve"> ч. </w:t>
      </w:r>
      <w:r w:rsidRPr="004A25C2">
        <w:rPr>
          <w:b w:val="0"/>
          <w:sz w:val="28"/>
          <w:szCs w:val="28"/>
        </w:rPr>
        <w:t>15</w:t>
      </w:r>
      <w:r w:rsidRPr="004A25C2" w:rsidR="00CC2E5B">
        <w:rPr>
          <w:b w:val="0"/>
          <w:sz w:val="28"/>
          <w:szCs w:val="28"/>
        </w:rPr>
        <w:t xml:space="preserve"> мин. по адресу: </w:t>
      </w:r>
      <w:r w:rsidR="007555DC">
        <w:rPr>
          <w:b w:val="0"/>
          <w:sz w:val="28"/>
          <w:szCs w:val="28"/>
        </w:rPr>
        <w:t>***</w:t>
      </w:r>
      <w:r w:rsidRPr="004A25C2" w:rsidR="00CC2E5B">
        <w:rPr>
          <w:b w:val="0"/>
          <w:sz w:val="28"/>
          <w:szCs w:val="28"/>
        </w:rPr>
        <w:t xml:space="preserve">, </w:t>
      </w:r>
      <w:r w:rsidRPr="004A25C2" w:rsidR="00D15DA3">
        <w:rPr>
          <w:b w:val="0"/>
          <w:sz w:val="28"/>
          <w:szCs w:val="28"/>
        </w:rPr>
        <w:t xml:space="preserve">в </w:t>
      </w:r>
      <w:r w:rsidRPr="004A25C2" w:rsidR="00CC2E5B">
        <w:rPr>
          <w:b w:val="0"/>
          <w:sz w:val="28"/>
          <w:szCs w:val="28"/>
        </w:rPr>
        <w:t>магазин</w:t>
      </w:r>
      <w:r w:rsidRPr="004A25C2" w:rsidR="00D15DA3">
        <w:rPr>
          <w:b w:val="0"/>
          <w:sz w:val="28"/>
          <w:szCs w:val="28"/>
        </w:rPr>
        <w:t>е</w:t>
      </w:r>
      <w:r w:rsidRPr="004A25C2" w:rsidR="00CC2E5B">
        <w:rPr>
          <w:b w:val="0"/>
          <w:sz w:val="28"/>
          <w:szCs w:val="28"/>
        </w:rPr>
        <w:t xml:space="preserve"> «</w:t>
      </w:r>
      <w:r w:rsidRPr="004A25C2">
        <w:rPr>
          <w:b w:val="0"/>
          <w:sz w:val="28"/>
          <w:szCs w:val="28"/>
        </w:rPr>
        <w:t>Росинка</w:t>
      </w:r>
      <w:r w:rsidRPr="004A25C2" w:rsidR="00CC2E5B">
        <w:rPr>
          <w:b w:val="0"/>
          <w:sz w:val="28"/>
          <w:szCs w:val="28"/>
        </w:rPr>
        <w:t xml:space="preserve">» ИП </w:t>
      </w:r>
      <w:r w:rsidRPr="004A25C2">
        <w:rPr>
          <w:b w:val="0"/>
          <w:sz w:val="28"/>
          <w:szCs w:val="28"/>
        </w:rPr>
        <w:t>Ахмедова Х.К</w:t>
      </w:r>
      <w:r w:rsidRPr="004A25C2" w:rsidR="00CC2E5B">
        <w:rPr>
          <w:b w:val="0"/>
          <w:sz w:val="28"/>
          <w:szCs w:val="28"/>
        </w:rPr>
        <w:t>. допустил</w:t>
      </w:r>
      <w:r w:rsidRPr="004A25C2">
        <w:rPr>
          <w:b w:val="0"/>
          <w:sz w:val="28"/>
          <w:szCs w:val="28"/>
        </w:rPr>
        <w:t>а</w:t>
      </w:r>
      <w:r w:rsidRPr="004A25C2" w:rsidR="00CC2E5B">
        <w:rPr>
          <w:b w:val="0"/>
          <w:sz w:val="28"/>
          <w:szCs w:val="28"/>
        </w:rPr>
        <w:t xml:space="preserve"> в реализацию </w:t>
      </w:r>
      <w:r w:rsidRPr="004A25C2" w:rsidR="0054778C">
        <w:rPr>
          <w:b w:val="0"/>
          <w:sz w:val="28"/>
          <w:szCs w:val="28"/>
        </w:rPr>
        <w:t>н</w:t>
      </w:r>
      <w:r w:rsidRPr="004A25C2" w:rsidR="004E0937">
        <w:rPr>
          <w:b w:val="0"/>
          <w:sz w:val="28"/>
          <w:szCs w:val="28"/>
        </w:rPr>
        <w:t>икотиносодержащ</w:t>
      </w:r>
      <w:r w:rsidR="00E67D94">
        <w:rPr>
          <w:b w:val="0"/>
          <w:sz w:val="28"/>
          <w:szCs w:val="28"/>
        </w:rPr>
        <w:t>ей</w:t>
      </w:r>
      <w:r w:rsidRPr="004A25C2" w:rsidR="0054778C">
        <w:rPr>
          <w:b w:val="0"/>
          <w:sz w:val="28"/>
          <w:szCs w:val="28"/>
        </w:rPr>
        <w:t>, табачн</w:t>
      </w:r>
      <w:r w:rsidR="00E67D94">
        <w:rPr>
          <w:b w:val="0"/>
          <w:sz w:val="28"/>
          <w:szCs w:val="28"/>
        </w:rPr>
        <w:t>ой</w:t>
      </w:r>
      <w:r w:rsidRPr="004A25C2" w:rsidR="004E0937">
        <w:rPr>
          <w:b w:val="0"/>
          <w:sz w:val="28"/>
          <w:szCs w:val="28"/>
        </w:rPr>
        <w:t xml:space="preserve"> и </w:t>
      </w:r>
      <w:r w:rsidRPr="004A25C2" w:rsidR="00D15DA3">
        <w:rPr>
          <w:b w:val="0"/>
          <w:sz w:val="28"/>
          <w:szCs w:val="28"/>
        </w:rPr>
        <w:t>альтернативн</w:t>
      </w:r>
      <w:r w:rsidR="00E67D94">
        <w:rPr>
          <w:b w:val="0"/>
          <w:sz w:val="28"/>
          <w:szCs w:val="28"/>
        </w:rPr>
        <w:t>ой</w:t>
      </w:r>
      <w:r w:rsidRPr="004A25C2" w:rsidR="004E0937">
        <w:rPr>
          <w:b w:val="0"/>
          <w:sz w:val="28"/>
          <w:szCs w:val="28"/>
        </w:rPr>
        <w:t xml:space="preserve"> </w:t>
      </w:r>
      <w:r w:rsidRPr="004A25C2" w:rsidR="00CC2E5B">
        <w:rPr>
          <w:b w:val="0"/>
          <w:sz w:val="28"/>
          <w:szCs w:val="28"/>
        </w:rPr>
        <w:t>табачн</w:t>
      </w:r>
      <w:r w:rsidRPr="004A25C2" w:rsidR="0054778C">
        <w:rPr>
          <w:b w:val="0"/>
          <w:sz w:val="28"/>
          <w:szCs w:val="28"/>
        </w:rPr>
        <w:t>ую</w:t>
      </w:r>
      <w:r w:rsidRPr="004A25C2" w:rsidR="00CC2E5B">
        <w:rPr>
          <w:b w:val="0"/>
          <w:sz w:val="28"/>
          <w:szCs w:val="28"/>
        </w:rPr>
        <w:t xml:space="preserve"> продукци</w:t>
      </w:r>
      <w:r w:rsidRPr="004A25C2" w:rsidR="0054778C">
        <w:rPr>
          <w:b w:val="0"/>
          <w:sz w:val="28"/>
          <w:szCs w:val="28"/>
        </w:rPr>
        <w:t>ю</w:t>
      </w:r>
      <w:r w:rsidRPr="004A25C2" w:rsidR="00D15DA3">
        <w:rPr>
          <w:b w:val="0"/>
          <w:sz w:val="28"/>
          <w:szCs w:val="28"/>
        </w:rPr>
        <w:t xml:space="preserve">, а именно: сигареты Давидов, Чакман, </w:t>
      </w:r>
      <w:r w:rsidRPr="004A25C2" w:rsidR="00D15DA3">
        <w:rPr>
          <w:b w:val="0"/>
          <w:sz w:val="28"/>
          <w:szCs w:val="28"/>
          <w:lang w:val="en-US"/>
        </w:rPr>
        <w:t>Bohem</w:t>
      </w:r>
      <w:r w:rsidRPr="004A25C2" w:rsidR="00D15DA3">
        <w:rPr>
          <w:b w:val="0"/>
          <w:sz w:val="28"/>
          <w:szCs w:val="28"/>
        </w:rPr>
        <w:t>, Манчестр, стики Нео</w:t>
      </w:r>
      <w:r w:rsidRPr="004A25C2" w:rsidR="00CC2E5B">
        <w:rPr>
          <w:b w:val="0"/>
          <w:sz w:val="28"/>
          <w:szCs w:val="28"/>
        </w:rPr>
        <w:t xml:space="preserve"> без</w:t>
      </w:r>
      <w:r w:rsidRPr="004A25C2" w:rsidR="00D15DA3">
        <w:rPr>
          <w:b w:val="0"/>
          <w:sz w:val="28"/>
          <w:szCs w:val="28"/>
        </w:rPr>
        <w:t xml:space="preserve"> нанесения </w:t>
      </w:r>
      <w:r w:rsidRPr="004A25C2" w:rsidR="00D15DA3">
        <w:rPr>
          <w:b w:val="0"/>
          <w:color w:val="0D0D0D" w:themeColor="text1" w:themeTint="F2"/>
          <w:sz w:val="28"/>
          <w:szCs w:val="28"/>
        </w:rPr>
        <w:t xml:space="preserve">обязательной маркировки средствами идентификации </w:t>
      </w:r>
      <w:r w:rsidRPr="004A25C2" w:rsidR="00D15DA3">
        <w:rPr>
          <w:b w:val="0"/>
          <w:color w:val="0D0D0D" w:themeColor="text1" w:themeTint="F2"/>
          <w:sz w:val="28"/>
          <w:szCs w:val="28"/>
          <w:lang w:val="en-US"/>
        </w:rPr>
        <w:t>Data</w:t>
      </w:r>
      <w:r w:rsidRPr="004A25C2" w:rsidR="00D15DA3">
        <w:rPr>
          <w:b w:val="0"/>
          <w:color w:val="0D0D0D" w:themeColor="text1" w:themeTint="F2"/>
          <w:sz w:val="28"/>
          <w:szCs w:val="28"/>
        </w:rPr>
        <w:t xml:space="preserve"> </w:t>
      </w:r>
      <w:r w:rsidRPr="004A25C2" w:rsidR="00D15DA3">
        <w:rPr>
          <w:b w:val="0"/>
          <w:color w:val="0D0D0D" w:themeColor="text1" w:themeTint="F2"/>
          <w:sz w:val="28"/>
          <w:szCs w:val="28"/>
          <w:lang w:val="en-US"/>
        </w:rPr>
        <w:t>Matrix</w:t>
      </w:r>
      <w:r w:rsidRPr="004A25C2" w:rsidR="00D15DA3">
        <w:rPr>
          <w:b w:val="0"/>
          <w:color w:val="0D0D0D" w:themeColor="text1" w:themeTint="F2"/>
          <w:sz w:val="28"/>
          <w:szCs w:val="28"/>
        </w:rPr>
        <w:t xml:space="preserve">, а также </w:t>
      </w:r>
      <w:r w:rsidRPr="004A25C2" w:rsidR="00CC2E5B">
        <w:rPr>
          <w:b w:val="0"/>
          <w:color w:val="0D0D0D" w:themeColor="text1" w:themeTint="F2"/>
          <w:sz w:val="28"/>
          <w:szCs w:val="28"/>
        </w:rPr>
        <w:t xml:space="preserve"> </w:t>
      </w:r>
      <w:r w:rsidRPr="004A25C2" w:rsidR="00D15DA3">
        <w:rPr>
          <w:b w:val="0"/>
          <w:color w:val="0D0D0D" w:themeColor="text1" w:themeTint="F2"/>
          <w:sz w:val="28"/>
          <w:szCs w:val="28"/>
        </w:rPr>
        <w:t xml:space="preserve">с нарушением  передачи информации о товаре  в систему мониторинга </w:t>
      </w:r>
      <w:r w:rsidRPr="004A25C2" w:rsidR="00DF11AA">
        <w:rPr>
          <w:rFonts w:eastAsia="MS Mincho"/>
          <w:b w:val="0"/>
          <w:color w:val="0D0D0D" w:themeColor="text1" w:themeTint="F2"/>
          <w:sz w:val="28"/>
          <w:szCs w:val="28"/>
        </w:rPr>
        <w:t>, чем нарушил</w:t>
      </w:r>
      <w:r w:rsidRPr="004A25C2" w:rsidR="004E0937">
        <w:rPr>
          <w:rFonts w:eastAsia="MS Mincho"/>
          <w:b w:val="0"/>
          <w:color w:val="0D0D0D" w:themeColor="text1" w:themeTint="F2"/>
          <w:sz w:val="28"/>
          <w:szCs w:val="28"/>
        </w:rPr>
        <w:t>а</w:t>
      </w:r>
      <w:r w:rsidRPr="004A25C2" w:rsidR="00DF11AA">
        <w:rPr>
          <w:rFonts w:eastAsia="MS Mincho"/>
          <w:b w:val="0"/>
          <w:color w:val="0D0D0D" w:themeColor="text1" w:themeTint="F2"/>
          <w:sz w:val="28"/>
          <w:szCs w:val="28"/>
        </w:rPr>
        <w:t xml:space="preserve"> требования </w:t>
      </w:r>
      <w:r w:rsidRPr="004A25C2" w:rsidR="00CF67D1">
        <w:rPr>
          <w:b w:val="0"/>
          <w:color w:val="0D0D0D" w:themeColor="text1" w:themeTint="F2"/>
          <w:sz w:val="28"/>
          <w:szCs w:val="28"/>
        </w:rPr>
        <w:t>ч. 3 ст. 18 Федерального закона от 23.02.2013 года № 15-ФЗ "Об охране здоровья граждан от воздействия окружающего табачного дыма и последствий потребления табака</w:t>
      </w:r>
      <w:r w:rsidRPr="004A25C2" w:rsidR="00D15DA3">
        <w:rPr>
          <w:b w:val="0"/>
          <w:color w:val="0D0D0D" w:themeColor="text1" w:themeTint="F2"/>
          <w:sz w:val="28"/>
          <w:szCs w:val="28"/>
        </w:rPr>
        <w:t xml:space="preserve"> или потребления никотиносодержащей продукции»</w:t>
      </w:r>
      <w:r w:rsidRPr="004A25C2" w:rsidR="00CF67D1">
        <w:rPr>
          <w:b w:val="0"/>
          <w:color w:val="0D0D0D" w:themeColor="text1" w:themeTint="F2"/>
          <w:sz w:val="28"/>
          <w:szCs w:val="28"/>
        </w:rPr>
        <w:t xml:space="preserve">, </w:t>
      </w:r>
      <w:r w:rsidRPr="004A25C2" w:rsidR="00D15DA3">
        <w:rPr>
          <w:b w:val="0"/>
          <w:color w:val="0D0D0D" w:themeColor="text1" w:themeTint="F2"/>
          <w:sz w:val="28"/>
          <w:szCs w:val="28"/>
        </w:rPr>
        <w:t>п. 10</w:t>
      </w:r>
      <w:r w:rsidRPr="004A25C2" w:rsidR="0054778C">
        <w:rPr>
          <w:b w:val="0"/>
          <w:color w:val="0D0D0D" w:themeColor="text1" w:themeTint="F2"/>
          <w:sz w:val="28"/>
          <w:szCs w:val="28"/>
        </w:rPr>
        <w:t xml:space="preserve"> </w:t>
      </w:r>
      <w:r w:rsidRPr="004A25C2" w:rsidR="0054778C">
        <w:rPr>
          <w:b w:val="0"/>
          <w:bCs w:val="0"/>
          <w:color w:val="22272F"/>
          <w:sz w:val="30"/>
          <w:szCs w:val="30"/>
          <w:shd w:val="clear" w:color="auto" w:fill="FFFFFF"/>
        </w:rPr>
        <w:t>правил маркировки товаров, подлежащих обязательной маркировке средствами идентификации, утвержденных п</w:t>
      </w:r>
      <w:r w:rsidRPr="004A25C2" w:rsidR="00612D9F">
        <w:rPr>
          <w:b w:val="0"/>
          <w:color w:val="0D0D0D" w:themeColor="text1" w:themeTint="F2"/>
          <w:sz w:val="28"/>
          <w:szCs w:val="28"/>
          <w:shd w:val="clear" w:color="auto" w:fill="FFFFFF"/>
        </w:rPr>
        <w:t>остановлени</w:t>
      </w:r>
      <w:r w:rsidRPr="004A25C2" w:rsidR="0054778C">
        <w:rPr>
          <w:b w:val="0"/>
          <w:bCs w:val="0"/>
          <w:color w:val="0D0D0D" w:themeColor="text1" w:themeTint="F2"/>
          <w:sz w:val="28"/>
          <w:szCs w:val="28"/>
          <w:shd w:val="clear" w:color="auto" w:fill="FFFFFF"/>
        </w:rPr>
        <w:t xml:space="preserve">ем </w:t>
      </w:r>
      <w:r w:rsidRPr="004A25C2" w:rsidR="00612D9F">
        <w:rPr>
          <w:b w:val="0"/>
          <w:color w:val="0D0D0D" w:themeColor="text1" w:themeTint="F2"/>
          <w:sz w:val="28"/>
          <w:szCs w:val="28"/>
          <w:shd w:val="clear" w:color="auto" w:fill="FFFFFF"/>
        </w:rPr>
        <w:t>Правительства РФ от 26 апреля 2019 г. N 515</w:t>
      </w:r>
      <w:r w:rsidRPr="004A25C2" w:rsidR="0054778C">
        <w:rPr>
          <w:b w:val="0"/>
          <w:bCs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4A25C2" w:rsidR="00612D9F">
        <w:rPr>
          <w:b w:val="0"/>
          <w:color w:val="0D0D0D" w:themeColor="text1" w:themeTint="F2"/>
          <w:sz w:val="28"/>
          <w:szCs w:val="28"/>
          <w:shd w:val="clear" w:color="auto" w:fill="FFFFFF"/>
        </w:rPr>
        <w:t>"О системе маркировки товаров средствами идентификации и про</w:t>
      </w:r>
      <w:r w:rsidRPr="004A25C2" w:rsidR="0054778C">
        <w:rPr>
          <w:b w:val="0"/>
          <w:bCs w:val="0"/>
          <w:color w:val="0D0D0D" w:themeColor="text1" w:themeTint="F2"/>
          <w:sz w:val="28"/>
          <w:szCs w:val="28"/>
          <w:shd w:val="clear" w:color="auto" w:fill="FFFFFF"/>
        </w:rPr>
        <w:t xml:space="preserve">слеживаемости движения товаров", п.25 </w:t>
      </w:r>
      <w:r w:rsidRPr="004A25C2" w:rsidR="0054778C">
        <w:rPr>
          <w:b w:val="0"/>
          <w:color w:val="000000"/>
          <w:sz w:val="28"/>
          <w:szCs w:val="28"/>
        </w:rPr>
        <w:t>Правил маркировки средствами идентификации табачной и никотинсодержащей продукции и организации прослеживаемости табачной и никотинсодержащей продукции и сырья для производства такой продукции, а также об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и никотинсодержащей продукции"</w:t>
      </w:r>
      <w:r w:rsidRPr="004A25C2">
        <w:rPr>
          <w:b w:val="0"/>
          <w:color w:val="000000"/>
          <w:sz w:val="28"/>
          <w:szCs w:val="28"/>
        </w:rPr>
        <w:t>, утвержденных постановлением Правительства РФ от 28.02.2019 N 224 (ред. от 28.03.2024).</w:t>
      </w:r>
    </w:p>
    <w:p w:rsidR="00DF11AA" w:rsidRPr="004A25C2" w:rsidP="004A25C2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4A25C2">
        <w:rPr>
          <w:b w:val="0"/>
          <w:color w:val="0D0D0D" w:themeColor="text1" w:themeTint="F2"/>
          <w:sz w:val="28"/>
          <w:szCs w:val="28"/>
        </w:rPr>
        <w:t xml:space="preserve">ИП </w:t>
      </w:r>
      <w:r w:rsidRPr="004A25C2" w:rsidR="00D373E5">
        <w:rPr>
          <w:b w:val="0"/>
          <w:color w:val="0D0D0D" w:themeColor="text1" w:themeTint="F2"/>
          <w:sz w:val="28"/>
          <w:szCs w:val="28"/>
        </w:rPr>
        <w:t xml:space="preserve">Ахмедова Х.К. </w:t>
      </w:r>
      <w:r w:rsidRPr="004A25C2">
        <w:rPr>
          <w:b w:val="0"/>
          <w:color w:val="0D0D0D" w:themeColor="text1" w:themeTint="F2"/>
          <w:sz w:val="28"/>
          <w:szCs w:val="28"/>
        </w:rPr>
        <w:t>на рассмот</w:t>
      </w:r>
      <w:r w:rsidRPr="004A25C2">
        <w:rPr>
          <w:b w:val="0"/>
          <w:color w:val="0D0D0D" w:themeColor="text1" w:themeTint="F2"/>
          <w:sz w:val="28"/>
          <w:szCs w:val="28"/>
        </w:rPr>
        <w:t>рение дела об административном правонарушении не явил</w:t>
      </w:r>
      <w:r w:rsidRPr="004A25C2" w:rsidR="00D373E5">
        <w:rPr>
          <w:b w:val="0"/>
          <w:color w:val="0D0D0D" w:themeColor="text1" w:themeTint="F2"/>
          <w:sz w:val="28"/>
          <w:szCs w:val="28"/>
        </w:rPr>
        <w:t>ась</w:t>
      </w:r>
      <w:r w:rsidRPr="004A25C2">
        <w:rPr>
          <w:b w:val="0"/>
          <w:color w:val="0D0D0D" w:themeColor="text1" w:themeTint="F2"/>
          <w:sz w:val="28"/>
          <w:szCs w:val="28"/>
        </w:rPr>
        <w:t xml:space="preserve">, о времени </w:t>
      </w:r>
      <w:r w:rsidRPr="004A25C2">
        <w:rPr>
          <w:b w:val="0"/>
          <w:sz w:val="28"/>
          <w:szCs w:val="28"/>
        </w:rPr>
        <w:t>и месте рассмотрения административного материала извещен</w:t>
      </w:r>
      <w:r w:rsidRPr="004A25C2" w:rsidR="00D373E5">
        <w:rPr>
          <w:b w:val="0"/>
          <w:sz w:val="28"/>
          <w:szCs w:val="28"/>
        </w:rPr>
        <w:t>а</w:t>
      </w:r>
      <w:r w:rsidRPr="004A25C2">
        <w:rPr>
          <w:b w:val="0"/>
          <w:sz w:val="28"/>
          <w:szCs w:val="28"/>
        </w:rPr>
        <w:t xml:space="preserve"> надлежащим образом. </w:t>
      </w:r>
    </w:p>
    <w:p w:rsidR="00DF11AA" w:rsidRPr="004D088A" w:rsidP="004A25C2">
      <w:pPr>
        <w:widowControl w:val="0"/>
        <w:ind w:firstLine="567"/>
        <w:jc w:val="both"/>
        <w:rPr>
          <w:sz w:val="28"/>
          <w:szCs w:val="28"/>
        </w:rPr>
      </w:pPr>
      <w:r w:rsidRPr="004A25C2">
        <w:rPr>
          <w:sz w:val="28"/>
          <w:szCs w:val="28"/>
        </w:rPr>
        <w:t xml:space="preserve">В соответствии с ч. 2 ст. 25.1 </w:t>
      </w:r>
      <w:r w:rsidRPr="004A25C2">
        <w:rPr>
          <w:color w:val="000000"/>
          <w:sz w:val="28"/>
          <w:szCs w:val="28"/>
        </w:rPr>
        <w:t>Кодекса Российской Федерации</w:t>
      </w:r>
      <w:r w:rsidRPr="004D088A">
        <w:rPr>
          <w:color w:val="000000"/>
          <w:sz w:val="28"/>
          <w:szCs w:val="28"/>
        </w:rPr>
        <w:t xml:space="preserve"> об административных правонарушениях</w:t>
      </w:r>
      <w:r w:rsidRPr="004D088A">
        <w:rPr>
          <w:sz w:val="28"/>
          <w:szCs w:val="28"/>
        </w:rPr>
        <w:t xml:space="preserve">, при наличии </w:t>
      </w:r>
      <w:r w:rsidRPr="004D088A">
        <w:rPr>
          <w:sz w:val="28"/>
          <w:szCs w:val="28"/>
        </w:rPr>
        <w:t>данных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</w:t>
      </w:r>
      <w:r w:rsidRPr="004D088A">
        <w:rPr>
          <w:sz w:val="28"/>
          <w:szCs w:val="28"/>
        </w:rPr>
        <w:t>равонарушении рассматривается в его отсутствие.</w:t>
      </w:r>
    </w:p>
    <w:p w:rsidR="00DF11AA" w:rsidRPr="004D088A" w:rsidP="004D088A">
      <w:pPr>
        <w:widowControl w:val="0"/>
        <w:ind w:firstLine="567"/>
        <w:jc w:val="both"/>
        <w:rPr>
          <w:sz w:val="28"/>
          <w:szCs w:val="28"/>
        </w:rPr>
      </w:pPr>
      <w:r w:rsidRPr="004D088A">
        <w:rPr>
          <w:sz w:val="28"/>
          <w:szCs w:val="28"/>
        </w:rPr>
        <w:t xml:space="preserve">От </w:t>
      </w:r>
      <w:r w:rsidRPr="004D088A" w:rsidR="00670566">
        <w:rPr>
          <w:sz w:val="28"/>
          <w:szCs w:val="28"/>
        </w:rPr>
        <w:t xml:space="preserve">ИП </w:t>
      </w:r>
      <w:r w:rsidRPr="004D088A" w:rsidR="00D373E5">
        <w:rPr>
          <w:sz w:val="28"/>
          <w:szCs w:val="28"/>
        </w:rPr>
        <w:t>Ахмедовой Х.К.</w:t>
      </w:r>
      <w:r w:rsidRPr="004D088A">
        <w:rPr>
          <w:color w:val="000000"/>
          <w:sz w:val="28"/>
          <w:szCs w:val="28"/>
        </w:rPr>
        <w:t xml:space="preserve"> </w:t>
      </w:r>
      <w:r w:rsidRPr="004D088A">
        <w:rPr>
          <w:sz w:val="28"/>
          <w:szCs w:val="28"/>
        </w:rPr>
        <w:t>ходатайств об отложении рассмотрения дела об административном правонарушении не поступало.</w:t>
      </w:r>
    </w:p>
    <w:p w:rsidR="00DF11AA" w:rsidRPr="004D088A" w:rsidP="004D088A">
      <w:pPr>
        <w:ind w:firstLine="567"/>
        <w:jc w:val="both"/>
        <w:rPr>
          <w:color w:val="000000"/>
          <w:sz w:val="28"/>
          <w:szCs w:val="28"/>
        </w:rPr>
      </w:pPr>
      <w:r w:rsidRPr="004D088A">
        <w:rPr>
          <w:sz w:val="28"/>
          <w:szCs w:val="28"/>
        </w:rPr>
        <w:t xml:space="preserve">Мировой судья считает возможным рассмотреть дело в отсутствие </w:t>
      </w:r>
      <w:r w:rsidRPr="004D088A" w:rsidR="00670566">
        <w:rPr>
          <w:sz w:val="28"/>
          <w:szCs w:val="28"/>
        </w:rPr>
        <w:t xml:space="preserve">ИП </w:t>
      </w:r>
      <w:r w:rsidRPr="004D088A" w:rsidR="00D373E5">
        <w:rPr>
          <w:sz w:val="28"/>
          <w:szCs w:val="28"/>
        </w:rPr>
        <w:t>Ахмедовой Х.К.</w:t>
      </w:r>
    </w:p>
    <w:p w:rsidR="00DF11AA" w:rsidRPr="004D088A" w:rsidP="004D088A">
      <w:pPr>
        <w:shd w:val="clear" w:color="auto" w:fill="FFFFFF"/>
        <w:ind w:firstLine="567"/>
        <w:jc w:val="both"/>
        <w:rPr>
          <w:sz w:val="28"/>
          <w:szCs w:val="28"/>
        </w:rPr>
      </w:pPr>
      <w:r w:rsidRPr="004D088A">
        <w:rPr>
          <w:sz w:val="28"/>
          <w:szCs w:val="28"/>
        </w:rPr>
        <w:t>В судебном засед</w:t>
      </w:r>
      <w:r w:rsidRPr="004D088A">
        <w:rPr>
          <w:sz w:val="28"/>
          <w:szCs w:val="28"/>
        </w:rPr>
        <w:t>ании исследованы материалы дела об административном правонарушении:</w:t>
      </w:r>
    </w:p>
    <w:p w:rsidR="001C26AA" w:rsidRPr="004D088A" w:rsidP="004D088A">
      <w:pPr>
        <w:shd w:val="clear" w:color="auto" w:fill="FFFFFF"/>
        <w:ind w:firstLine="567"/>
        <w:jc w:val="both"/>
        <w:rPr>
          <w:rFonts w:eastAsia="MS Mincho"/>
          <w:sz w:val="28"/>
          <w:szCs w:val="28"/>
        </w:rPr>
      </w:pPr>
      <w:r w:rsidRPr="004D088A">
        <w:rPr>
          <w:rFonts w:eastAsia="MS Mincho"/>
          <w:sz w:val="28"/>
          <w:szCs w:val="28"/>
        </w:rPr>
        <w:t>протокол об административном правонарушении № 125 от 15</w:t>
      </w:r>
      <w:r w:rsidRPr="004D088A" w:rsidR="00E42370">
        <w:rPr>
          <w:rFonts w:eastAsia="MS Mincho"/>
          <w:sz w:val="28"/>
          <w:szCs w:val="28"/>
        </w:rPr>
        <w:t>.10</w:t>
      </w:r>
      <w:r w:rsidRPr="004D088A" w:rsidR="00240FA4">
        <w:rPr>
          <w:rFonts w:eastAsia="MS Mincho"/>
          <w:sz w:val="28"/>
          <w:szCs w:val="28"/>
        </w:rPr>
        <w:t>.2024</w:t>
      </w:r>
      <w:r w:rsidRPr="004D088A">
        <w:rPr>
          <w:rFonts w:eastAsia="MS Mincho"/>
          <w:sz w:val="28"/>
          <w:szCs w:val="28"/>
        </w:rPr>
        <w:t xml:space="preserve"> года, </w:t>
      </w:r>
      <w:r w:rsidR="00612D9F">
        <w:rPr>
          <w:rFonts w:eastAsia="MS Mincho"/>
          <w:sz w:val="28"/>
          <w:szCs w:val="28"/>
        </w:rPr>
        <w:t xml:space="preserve"> </w:t>
      </w:r>
      <w:r w:rsidRPr="004D088A">
        <w:rPr>
          <w:rFonts w:eastAsia="MS Mincho"/>
          <w:sz w:val="28"/>
          <w:szCs w:val="28"/>
        </w:rPr>
        <w:t>составлен</w:t>
      </w:r>
      <w:r w:rsidR="00612D9F">
        <w:rPr>
          <w:rFonts w:eastAsia="MS Mincho"/>
          <w:sz w:val="28"/>
          <w:szCs w:val="28"/>
        </w:rPr>
        <w:t>ный уполномоченным должностным л</w:t>
      </w:r>
      <w:r w:rsidR="00904B34">
        <w:rPr>
          <w:rFonts w:eastAsia="MS Mincho"/>
          <w:sz w:val="28"/>
          <w:szCs w:val="28"/>
        </w:rPr>
        <w:t>и</w:t>
      </w:r>
      <w:r w:rsidR="00612D9F">
        <w:rPr>
          <w:rFonts w:eastAsia="MS Mincho"/>
          <w:sz w:val="28"/>
          <w:szCs w:val="28"/>
        </w:rPr>
        <w:t>цом</w:t>
      </w:r>
      <w:r w:rsidRPr="004D088A">
        <w:rPr>
          <w:rFonts w:eastAsia="MS Mincho"/>
          <w:sz w:val="28"/>
          <w:szCs w:val="28"/>
        </w:rPr>
        <w:t xml:space="preserve"> в отсутствие лица, привлекаемого к административной ответственности</w:t>
      </w:r>
      <w:r w:rsidRPr="004D088A" w:rsidR="00726BA5">
        <w:rPr>
          <w:rFonts w:eastAsia="MS Mincho"/>
          <w:sz w:val="28"/>
          <w:szCs w:val="28"/>
        </w:rPr>
        <w:t xml:space="preserve">, копия которого направлена ИП </w:t>
      </w:r>
      <w:r w:rsidRPr="004D088A" w:rsidR="004D088A">
        <w:rPr>
          <w:sz w:val="28"/>
          <w:szCs w:val="28"/>
        </w:rPr>
        <w:t>Ахмедова Х.К</w:t>
      </w:r>
      <w:r w:rsidR="004D088A">
        <w:rPr>
          <w:sz w:val="28"/>
          <w:szCs w:val="28"/>
        </w:rPr>
        <w:t>.</w:t>
      </w:r>
      <w:r w:rsidRPr="004D088A">
        <w:rPr>
          <w:rFonts w:eastAsia="MS Mincho"/>
          <w:sz w:val="28"/>
          <w:szCs w:val="28"/>
        </w:rPr>
        <w:t>;</w:t>
      </w:r>
    </w:p>
    <w:p w:rsidR="001C26AA" w:rsidRPr="004D088A" w:rsidP="004D088A">
      <w:pPr>
        <w:shd w:val="clear" w:color="auto" w:fill="FFFFFF"/>
        <w:ind w:firstLine="567"/>
        <w:jc w:val="both"/>
        <w:rPr>
          <w:sz w:val="28"/>
          <w:szCs w:val="28"/>
        </w:rPr>
      </w:pPr>
      <w:r w:rsidRPr="004D088A">
        <w:rPr>
          <w:sz w:val="28"/>
          <w:szCs w:val="28"/>
        </w:rPr>
        <w:t>определение № 70 от 24.10.2024г.; копия уведомления от 14.10.2024 г.;</w:t>
      </w:r>
    </w:p>
    <w:p w:rsidR="001C26AA" w:rsidRPr="004D088A" w:rsidP="004D088A">
      <w:pPr>
        <w:shd w:val="clear" w:color="auto" w:fill="FFFFFF"/>
        <w:ind w:firstLine="567"/>
        <w:jc w:val="both"/>
        <w:rPr>
          <w:sz w:val="28"/>
          <w:szCs w:val="28"/>
        </w:rPr>
      </w:pPr>
      <w:r w:rsidRPr="004D088A">
        <w:rPr>
          <w:sz w:val="28"/>
          <w:szCs w:val="28"/>
        </w:rPr>
        <w:t xml:space="preserve">копия протокола инструментального обследования; </w:t>
      </w:r>
    </w:p>
    <w:p w:rsidR="001C26AA" w:rsidRPr="004D088A" w:rsidP="004D088A">
      <w:pPr>
        <w:shd w:val="clear" w:color="auto" w:fill="FFFFFF"/>
        <w:ind w:firstLine="567"/>
        <w:jc w:val="both"/>
        <w:rPr>
          <w:sz w:val="28"/>
          <w:szCs w:val="28"/>
        </w:rPr>
      </w:pPr>
      <w:r w:rsidRPr="004D088A">
        <w:rPr>
          <w:sz w:val="28"/>
          <w:szCs w:val="28"/>
        </w:rPr>
        <w:t xml:space="preserve">копия паспорта Ахмедовой Х.К.; </w:t>
      </w:r>
    </w:p>
    <w:p w:rsidR="001C26AA" w:rsidRPr="004D088A" w:rsidP="004D088A">
      <w:pPr>
        <w:shd w:val="clear" w:color="auto" w:fill="FFFFFF"/>
        <w:ind w:firstLine="567"/>
        <w:jc w:val="both"/>
        <w:rPr>
          <w:sz w:val="28"/>
          <w:szCs w:val="28"/>
        </w:rPr>
      </w:pPr>
      <w:r w:rsidRPr="004D088A">
        <w:rPr>
          <w:sz w:val="28"/>
          <w:szCs w:val="28"/>
        </w:rPr>
        <w:t xml:space="preserve">копия задания № 177; </w:t>
      </w:r>
    </w:p>
    <w:p w:rsidR="001C26AA" w:rsidRPr="004D088A" w:rsidP="004D088A">
      <w:pPr>
        <w:shd w:val="clear" w:color="auto" w:fill="FFFFFF"/>
        <w:ind w:firstLine="567"/>
        <w:jc w:val="both"/>
        <w:rPr>
          <w:sz w:val="28"/>
          <w:szCs w:val="28"/>
        </w:rPr>
      </w:pPr>
      <w:r w:rsidRPr="004D088A">
        <w:rPr>
          <w:sz w:val="28"/>
          <w:szCs w:val="28"/>
        </w:rPr>
        <w:t>копия протокола осмотра от 09.10.2024</w:t>
      </w:r>
      <w:r w:rsidRPr="004D088A">
        <w:rPr>
          <w:sz w:val="28"/>
          <w:szCs w:val="28"/>
        </w:rPr>
        <w:t xml:space="preserve">; </w:t>
      </w:r>
    </w:p>
    <w:p w:rsidR="001C26AA" w:rsidRPr="004D088A" w:rsidP="004D088A">
      <w:pPr>
        <w:shd w:val="clear" w:color="auto" w:fill="FFFFFF"/>
        <w:ind w:firstLine="567"/>
        <w:jc w:val="both"/>
        <w:rPr>
          <w:sz w:val="28"/>
          <w:szCs w:val="28"/>
        </w:rPr>
      </w:pPr>
      <w:r w:rsidRPr="004D088A">
        <w:rPr>
          <w:sz w:val="28"/>
          <w:szCs w:val="28"/>
        </w:rPr>
        <w:t xml:space="preserve">копия отчета по результатам выполнения задания № 177; </w:t>
      </w:r>
    </w:p>
    <w:p w:rsidR="004D088A" w:rsidRPr="004D088A" w:rsidP="004D088A">
      <w:pPr>
        <w:shd w:val="clear" w:color="auto" w:fill="FFFFFF"/>
        <w:ind w:firstLine="567"/>
        <w:jc w:val="both"/>
        <w:rPr>
          <w:sz w:val="28"/>
          <w:szCs w:val="28"/>
        </w:rPr>
      </w:pPr>
      <w:r w:rsidRPr="004D088A">
        <w:rPr>
          <w:sz w:val="28"/>
          <w:szCs w:val="28"/>
        </w:rPr>
        <w:t xml:space="preserve">копия протокола ареста № 13; </w:t>
      </w:r>
    </w:p>
    <w:p w:rsidR="001C26AA" w:rsidRPr="004D088A" w:rsidP="004D088A">
      <w:pPr>
        <w:shd w:val="clear" w:color="auto" w:fill="FFFFFF"/>
        <w:ind w:firstLine="567"/>
        <w:jc w:val="both"/>
        <w:rPr>
          <w:sz w:val="28"/>
          <w:szCs w:val="28"/>
        </w:rPr>
      </w:pPr>
      <w:r w:rsidRPr="004D088A">
        <w:rPr>
          <w:sz w:val="28"/>
          <w:szCs w:val="28"/>
        </w:rPr>
        <w:t>копия акта № 52;</w:t>
      </w:r>
    </w:p>
    <w:p w:rsidR="004D088A" w:rsidRPr="004D088A" w:rsidP="004D088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088A">
        <w:rPr>
          <w:sz w:val="28"/>
          <w:szCs w:val="28"/>
        </w:rPr>
        <w:t>копии информации из системы Честный знак;</w:t>
      </w:r>
    </w:p>
    <w:p w:rsidR="004D088A" w:rsidRPr="004D088A" w:rsidP="004D088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D088A">
        <w:rPr>
          <w:sz w:val="28"/>
          <w:szCs w:val="28"/>
        </w:rPr>
        <w:t>фототаблица.</w:t>
      </w:r>
      <w:r w:rsidRPr="004D088A">
        <w:rPr>
          <w:color w:val="000000"/>
          <w:sz w:val="28"/>
          <w:szCs w:val="28"/>
        </w:rPr>
        <w:t xml:space="preserve"> </w:t>
      </w:r>
    </w:p>
    <w:p w:rsidR="00D0482B" w:rsidRPr="004D088A" w:rsidP="004D088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088A">
        <w:rPr>
          <w:color w:val="000000"/>
          <w:sz w:val="28"/>
          <w:szCs w:val="28"/>
        </w:rPr>
        <w:t>Исследовав материалы дела об административном право</w:t>
      </w:r>
      <w:r w:rsidRPr="004D088A" w:rsidR="001C26AA">
        <w:rPr>
          <w:color w:val="000000"/>
          <w:sz w:val="28"/>
          <w:szCs w:val="28"/>
        </w:rPr>
        <w:t xml:space="preserve">нарушении, мировой судья </w:t>
      </w:r>
      <w:r w:rsidRPr="004D088A">
        <w:rPr>
          <w:color w:val="000000"/>
          <w:sz w:val="28"/>
          <w:szCs w:val="28"/>
        </w:rPr>
        <w:t>приходит к следующе</w:t>
      </w:r>
      <w:r w:rsidRPr="004D088A">
        <w:rPr>
          <w:color w:val="000000"/>
          <w:sz w:val="28"/>
          <w:szCs w:val="28"/>
        </w:rPr>
        <w:t xml:space="preserve">му. Часть 4 статьи 15.12 Кодекса РФ об АП предусматривает   административную ответственность </w:t>
      </w:r>
      <w:r w:rsidRPr="004D088A">
        <w:rPr>
          <w:rFonts w:eastAsiaTheme="minorHAnsi"/>
          <w:sz w:val="28"/>
          <w:szCs w:val="28"/>
          <w:lang w:eastAsia="en-US"/>
        </w:rPr>
        <w:t xml:space="preserve">за оборот алкогольной продукции или табачных изделий без маркировки и (или) нанесения информации, предусмотренной </w:t>
      </w:r>
      <w:hyperlink r:id="rId4" w:history="1">
        <w:r w:rsidRPr="004D088A">
          <w:rPr>
            <w:rFonts w:eastAsiaTheme="minorHAnsi"/>
            <w:color w:val="106BBE"/>
            <w:sz w:val="28"/>
            <w:szCs w:val="28"/>
            <w:lang w:eastAsia="en-US"/>
          </w:rPr>
          <w:t>законода</w:t>
        </w:r>
        <w:r w:rsidRPr="004D088A">
          <w:rPr>
            <w:rFonts w:eastAsiaTheme="minorHAnsi"/>
            <w:color w:val="106BBE"/>
            <w:sz w:val="28"/>
            <w:szCs w:val="28"/>
            <w:lang w:eastAsia="en-US"/>
          </w:rPr>
          <w:t>тельством</w:t>
        </w:r>
      </w:hyperlink>
      <w:r w:rsidRPr="004D088A">
        <w:rPr>
          <w:rFonts w:eastAsiaTheme="minorHAnsi"/>
          <w:sz w:val="28"/>
          <w:szCs w:val="28"/>
          <w:lang w:eastAsia="en-US"/>
        </w:rPr>
        <w:t xml:space="preserve"> Российской Федерации, в случае, если такая маркировка и (или) нанесение такой информации обязательны.</w:t>
      </w:r>
    </w:p>
    <w:p w:rsidR="00D0482B" w:rsidRPr="004D088A" w:rsidP="004D088A">
      <w:pPr>
        <w:pStyle w:val="3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4D088A">
        <w:rPr>
          <w:sz w:val="28"/>
          <w:szCs w:val="28"/>
        </w:rPr>
        <w:t xml:space="preserve">Согласно п. 1 Технического регламента Таможенного союза «Технический регламент на табачную продукцию» </w:t>
      </w:r>
      <w:r w:rsidRPr="004D088A">
        <w:rPr>
          <w:sz w:val="28"/>
          <w:szCs w:val="28"/>
          <w:lang w:val="en-US"/>
        </w:rPr>
        <w:t>TP</w:t>
      </w:r>
      <w:r w:rsidRPr="004D088A">
        <w:rPr>
          <w:sz w:val="28"/>
          <w:szCs w:val="28"/>
          <w:lang w:val="ru-RU"/>
        </w:rPr>
        <w:t xml:space="preserve"> </w:t>
      </w:r>
      <w:r w:rsidRPr="004D088A">
        <w:rPr>
          <w:sz w:val="28"/>
          <w:szCs w:val="28"/>
        </w:rPr>
        <w:t xml:space="preserve">ТС 035/2014 (далее - </w:t>
      </w:r>
      <w:r w:rsidRPr="004D088A">
        <w:rPr>
          <w:sz w:val="28"/>
          <w:szCs w:val="28"/>
          <w:lang w:val="en-US"/>
        </w:rPr>
        <w:t>TP</w:t>
      </w:r>
      <w:r w:rsidRPr="004D088A">
        <w:rPr>
          <w:sz w:val="28"/>
          <w:szCs w:val="28"/>
          <w:lang w:val="ru-RU"/>
        </w:rPr>
        <w:t xml:space="preserve"> </w:t>
      </w:r>
      <w:r w:rsidRPr="004D088A">
        <w:rPr>
          <w:sz w:val="28"/>
          <w:szCs w:val="28"/>
        </w:rPr>
        <w:t xml:space="preserve">ТС 035/2014) </w:t>
      </w:r>
      <w:r w:rsidRPr="004D088A">
        <w:rPr>
          <w:sz w:val="28"/>
          <w:szCs w:val="28"/>
        </w:rPr>
        <w:t>настоящий технический регламент разработан в целях защиты жизни и здоровья человека, окружающей среды, предупреждения действий, вводящих в заблуждение потребителей табачной продукции относительно ее назначения и безопасности, и распространяется на табачную</w:t>
      </w:r>
      <w:r w:rsidRPr="004D088A">
        <w:rPr>
          <w:sz w:val="28"/>
          <w:szCs w:val="28"/>
        </w:rPr>
        <w:t xml:space="preserve"> продукцию, выпускаемую в обращение на таможенной территории Таможенного союза.</w:t>
      </w:r>
    </w:p>
    <w:p w:rsidR="00D0482B" w:rsidRPr="004D088A" w:rsidP="004D088A">
      <w:pPr>
        <w:pStyle w:val="3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4D088A">
        <w:rPr>
          <w:sz w:val="28"/>
          <w:szCs w:val="28"/>
        </w:rPr>
        <w:t xml:space="preserve">В соответствии с п. 4 </w:t>
      </w:r>
      <w:r w:rsidRPr="004D088A">
        <w:rPr>
          <w:sz w:val="28"/>
          <w:szCs w:val="28"/>
          <w:lang w:val="en-US"/>
        </w:rPr>
        <w:t>TP</w:t>
      </w:r>
      <w:r w:rsidRPr="004D088A">
        <w:rPr>
          <w:sz w:val="28"/>
          <w:szCs w:val="28"/>
          <w:lang w:val="ru-RU"/>
        </w:rPr>
        <w:t xml:space="preserve"> </w:t>
      </w:r>
      <w:r w:rsidRPr="004D088A">
        <w:rPr>
          <w:sz w:val="28"/>
          <w:szCs w:val="28"/>
        </w:rPr>
        <w:t xml:space="preserve">ТС 035/2014, под табаком для кальяна следует понимать - вид курительного табачного изделия, предназначенного для курения с использованием </w:t>
      </w:r>
      <w:r w:rsidRPr="004D088A">
        <w:rPr>
          <w:sz w:val="28"/>
          <w:szCs w:val="28"/>
          <w:lang w:val="ru-RU"/>
        </w:rPr>
        <w:t>ка</w:t>
      </w:r>
      <w:r w:rsidRPr="004D088A">
        <w:rPr>
          <w:sz w:val="28"/>
          <w:szCs w:val="28"/>
        </w:rPr>
        <w:t>льяна</w:t>
      </w:r>
      <w:r w:rsidRPr="004D088A">
        <w:rPr>
          <w:sz w:val="28"/>
          <w:szCs w:val="28"/>
        </w:rPr>
        <w:t xml:space="preserve"> и состоящего из смеси резаного или рваного сырья с добавлением или без добавления ингредиентов.</w:t>
      </w:r>
    </w:p>
    <w:p w:rsidR="00D0482B" w:rsidRPr="004D088A" w:rsidP="004D088A">
      <w:pPr>
        <w:pStyle w:val="3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4D088A">
        <w:rPr>
          <w:sz w:val="28"/>
          <w:szCs w:val="28"/>
        </w:rPr>
        <w:t xml:space="preserve">В силу п. 9, 10 </w:t>
      </w:r>
      <w:r w:rsidRPr="004D088A">
        <w:rPr>
          <w:sz w:val="28"/>
          <w:szCs w:val="28"/>
          <w:lang w:val="en-US"/>
        </w:rPr>
        <w:t>TP</w:t>
      </w:r>
      <w:r w:rsidRPr="004D088A">
        <w:rPr>
          <w:sz w:val="28"/>
          <w:szCs w:val="28"/>
          <w:lang w:val="ru-RU"/>
        </w:rPr>
        <w:t xml:space="preserve"> </w:t>
      </w:r>
      <w:r w:rsidRPr="004D088A">
        <w:rPr>
          <w:sz w:val="28"/>
          <w:szCs w:val="28"/>
        </w:rPr>
        <w:t>ТС 035/2014 табачная продукция выпускается в обращение на тынке государств-членов при ее соответствии требованиям настоящего технического ре</w:t>
      </w:r>
      <w:r w:rsidRPr="004D088A">
        <w:rPr>
          <w:sz w:val="28"/>
          <w:szCs w:val="28"/>
        </w:rPr>
        <w:t>гламента, а также требованиям других технических регламентов Таможенного союза, действие которых на нее распространяется.</w:t>
      </w:r>
    </w:p>
    <w:p w:rsidR="00D0482B" w:rsidRPr="004D088A" w:rsidP="004D088A">
      <w:pPr>
        <w:pStyle w:val="3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4D088A">
        <w:rPr>
          <w:sz w:val="28"/>
          <w:szCs w:val="28"/>
        </w:rPr>
        <w:t>Табачная продукция, соответствующая требованиям настоящего технического регламента, а также требованиям других технических регламентов</w:t>
      </w:r>
      <w:r w:rsidRPr="004D088A">
        <w:rPr>
          <w:sz w:val="28"/>
          <w:szCs w:val="28"/>
        </w:rPr>
        <w:t xml:space="preserve"> Таможенного союза, действие которых на нее распространяется, прошедшая процедуру оценки соответствия, должна иметь маркировку единым знаком обращения продукции на рынке государств - членов Таможенного союза.</w:t>
      </w:r>
    </w:p>
    <w:p w:rsidR="00D0482B" w:rsidRPr="004D088A" w:rsidP="004D088A">
      <w:pPr>
        <w:pStyle w:val="3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4D088A">
        <w:rPr>
          <w:sz w:val="28"/>
          <w:szCs w:val="28"/>
        </w:rPr>
        <w:t xml:space="preserve">В соответствии с п. 18 </w:t>
      </w:r>
      <w:r w:rsidRPr="004D088A">
        <w:rPr>
          <w:sz w:val="28"/>
          <w:szCs w:val="28"/>
          <w:lang w:val="en-US"/>
        </w:rPr>
        <w:t>TP</w:t>
      </w:r>
      <w:r w:rsidRPr="004D088A">
        <w:rPr>
          <w:sz w:val="28"/>
          <w:szCs w:val="28"/>
          <w:lang w:val="ru-RU"/>
        </w:rPr>
        <w:t xml:space="preserve"> </w:t>
      </w:r>
      <w:r w:rsidRPr="004D088A">
        <w:rPr>
          <w:sz w:val="28"/>
          <w:szCs w:val="28"/>
        </w:rPr>
        <w:t xml:space="preserve">ТС 035/2014, а также </w:t>
      </w:r>
      <w:r w:rsidRPr="004D088A">
        <w:rPr>
          <w:sz w:val="28"/>
          <w:szCs w:val="28"/>
        </w:rPr>
        <w:t xml:space="preserve">ст. 4 Федерального закона от 22.12.2008 № 268-ФЗ "Технический регламент на табачную продукцию" на потребительскую </w:t>
      </w:r>
      <w:r w:rsidRPr="004D088A">
        <w:rPr>
          <w:sz w:val="28"/>
          <w:szCs w:val="28"/>
          <w:lang w:val="ru-RU"/>
        </w:rPr>
        <w:t>у</w:t>
      </w:r>
      <w:r w:rsidRPr="004D088A">
        <w:rPr>
          <w:sz w:val="28"/>
          <w:szCs w:val="28"/>
        </w:rPr>
        <w:t xml:space="preserve">паковку табачной продукции наносятся специальные (акцизные, </w:t>
      </w:r>
      <w:r w:rsidRPr="004D088A">
        <w:rPr>
          <w:sz w:val="28"/>
          <w:szCs w:val="28"/>
        </w:rPr>
        <w:t xml:space="preserve">учетно-контрольные или </w:t>
      </w:r>
      <w:r w:rsidRPr="004D088A">
        <w:rPr>
          <w:sz w:val="28"/>
          <w:szCs w:val="28"/>
          <w:lang w:val="ru-RU"/>
        </w:rPr>
        <w:t>и</w:t>
      </w:r>
      <w:r w:rsidRPr="004D088A">
        <w:rPr>
          <w:sz w:val="28"/>
          <w:szCs w:val="28"/>
        </w:rPr>
        <w:t>ные) марки, исключающие возможность их подделки и повторн</w:t>
      </w:r>
      <w:r w:rsidRPr="004D088A">
        <w:rPr>
          <w:sz w:val="28"/>
          <w:szCs w:val="28"/>
        </w:rPr>
        <w:t>ого использования.</w:t>
      </w:r>
    </w:p>
    <w:p w:rsidR="00726BA5" w:rsidRPr="004D088A" w:rsidP="004D088A">
      <w:pPr>
        <w:pStyle w:val="3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4D088A">
        <w:rPr>
          <w:sz w:val="28"/>
          <w:szCs w:val="28"/>
        </w:rPr>
        <w:t xml:space="preserve">Согласно ч. 3 ст. 18 Федерального закона от 23.02.2013 года № 15-ФЗ "Об охране </w:t>
      </w:r>
      <w:r w:rsidRPr="004D088A">
        <w:rPr>
          <w:sz w:val="28"/>
          <w:szCs w:val="28"/>
          <w:lang w:val="ru-RU"/>
        </w:rPr>
        <w:t>з</w:t>
      </w:r>
      <w:r w:rsidRPr="004D088A">
        <w:rPr>
          <w:sz w:val="28"/>
          <w:szCs w:val="28"/>
        </w:rPr>
        <w:t xml:space="preserve">доровья граждан от воздействия окружающего табачного дыма и последствий потребления табака" в целях предупреждения незаконной торговли табачной продукцией и </w:t>
      </w:r>
      <w:r w:rsidRPr="004D088A">
        <w:rPr>
          <w:sz w:val="28"/>
          <w:szCs w:val="28"/>
        </w:rPr>
        <w:t>табачными изделиями каждая пачка и 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регулировании.</w:t>
      </w:r>
      <w:r w:rsidRPr="004D088A">
        <w:rPr>
          <w:sz w:val="28"/>
          <w:szCs w:val="28"/>
          <w:lang w:val="ru-RU"/>
        </w:rPr>
        <w:t xml:space="preserve"> </w:t>
      </w:r>
      <w:r w:rsidRPr="004D088A">
        <w:rPr>
          <w:sz w:val="28"/>
          <w:szCs w:val="28"/>
        </w:rPr>
        <w:t>В силу п. 3 «Правил маркировки табачной и никоти</w:t>
      </w:r>
      <w:r w:rsidRPr="004D088A">
        <w:rPr>
          <w:sz w:val="28"/>
          <w:szCs w:val="28"/>
        </w:rPr>
        <w:t xml:space="preserve">нсодержащей продукции средствами идентификации», утвержденные постановлением Правительства Российской Федерации от 28 февраля 2019 № 224 (далее - Правила № 224) табачная продукция до ее </w:t>
      </w:r>
      <w:r w:rsidRPr="004D088A">
        <w:rPr>
          <w:sz w:val="28"/>
          <w:szCs w:val="28"/>
          <w:lang w:val="ru-RU"/>
        </w:rPr>
        <w:t xml:space="preserve">ввода </w:t>
      </w:r>
      <w:r w:rsidRPr="004D088A">
        <w:rPr>
          <w:sz w:val="28"/>
          <w:szCs w:val="28"/>
        </w:rPr>
        <w:t>в оборот на территории Российской Федерации подлежит обязательно</w:t>
      </w:r>
      <w:r w:rsidRPr="004D088A">
        <w:rPr>
          <w:sz w:val="28"/>
          <w:szCs w:val="28"/>
        </w:rPr>
        <w:t>й маркировке</w:t>
      </w:r>
      <w:r w:rsidRPr="004D088A">
        <w:rPr>
          <w:sz w:val="28"/>
          <w:szCs w:val="28"/>
          <w:lang w:val="ru-RU"/>
        </w:rPr>
        <w:t xml:space="preserve"> сред</w:t>
      </w:r>
      <w:r w:rsidRPr="004D088A">
        <w:rPr>
          <w:sz w:val="28"/>
          <w:szCs w:val="28"/>
        </w:rPr>
        <w:t>ствами идентификации.</w:t>
      </w:r>
    </w:p>
    <w:p w:rsidR="00D0482B" w:rsidRPr="004D088A" w:rsidP="004D088A">
      <w:pPr>
        <w:pStyle w:val="3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4D088A">
        <w:rPr>
          <w:sz w:val="28"/>
          <w:szCs w:val="28"/>
        </w:rPr>
        <w:t xml:space="preserve">В соответствии с п. 36, 37 Правил № 224 средство идентификации табачной </w:t>
      </w:r>
      <w:r w:rsidRPr="004D088A" w:rsidR="00726BA5">
        <w:rPr>
          <w:rStyle w:val="2pt"/>
          <w:sz w:val="28"/>
          <w:szCs w:val="28"/>
          <w:lang w:val="ru-RU"/>
        </w:rPr>
        <w:t>продукции</w:t>
      </w:r>
      <w:r w:rsidRPr="004D088A">
        <w:rPr>
          <w:sz w:val="28"/>
          <w:szCs w:val="28"/>
        </w:rPr>
        <w:t xml:space="preserve"> наносится в виде двухмерного штрихового кода на потребительскую и групповую </w:t>
      </w:r>
      <w:r w:rsidRPr="004D088A">
        <w:rPr>
          <w:sz w:val="28"/>
          <w:szCs w:val="28"/>
          <w:lang w:val="ru-RU"/>
        </w:rPr>
        <w:t>упаковки</w:t>
      </w:r>
      <w:r w:rsidRPr="004D088A">
        <w:rPr>
          <w:sz w:val="28"/>
          <w:szCs w:val="28"/>
        </w:rPr>
        <w:t xml:space="preserve"> табачной продукции, на набор или на этикетку в соо</w:t>
      </w:r>
      <w:r w:rsidRPr="004D088A">
        <w:rPr>
          <w:sz w:val="28"/>
          <w:szCs w:val="28"/>
        </w:rPr>
        <w:t>тветствии с требованиями -</w:t>
      </w:r>
      <w:r w:rsidRPr="004D088A">
        <w:rPr>
          <w:sz w:val="28"/>
          <w:szCs w:val="28"/>
          <w:lang w:val="ru-RU"/>
        </w:rPr>
        <w:t>наци</w:t>
      </w:r>
      <w:r w:rsidRPr="004D088A">
        <w:rPr>
          <w:sz w:val="28"/>
          <w:szCs w:val="28"/>
        </w:rPr>
        <w:t xml:space="preserve">онального стандарта Российской Федерации ГОСТ Р ИСО/МЭК 16022-2008 </w:t>
      </w:r>
      <w:r w:rsidRPr="004D088A">
        <w:rPr>
          <w:sz w:val="28"/>
          <w:szCs w:val="28"/>
          <w:lang w:val="ru-RU"/>
        </w:rPr>
        <w:t>«Ав</w:t>
      </w:r>
      <w:r w:rsidRPr="004D088A">
        <w:rPr>
          <w:sz w:val="28"/>
          <w:szCs w:val="28"/>
        </w:rPr>
        <w:t>т</w:t>
      </w:r>
      <w:r w:rsidRPr="004D088A">
        <w:rPr>
          <w:sz w:val="28"/>
          <w:szCs w:val="28"/>
          <w:lang w:val="ru-RU"/>
        </w:rPr>
        <w:t>о</w:t>
      </w:r>
      <w:r w:rsidRPr="004D088A">
        <w:rPr>
          <w:sz w:val="28"/>
          <w:szCs w:val="28"/>
        </w:rPr>
        <w:t xml:space="preserve">матическая идентификация. Кодирование штриховое. Спецификация символики </w:t>
      </w:r>
      <w:r w:rsidRPr="004D088A">
        <w:rPr>
          <w:sz w:val="28"/>
          <w:szCs w:val="28"/>
          <w:lang w:val="en-US"/>
        </w:rPr>
        <w:t>Data</w:t>
      </w:r>
      <w:r w:rsidRPr="004D088A">
        <w:rPr>
          <w:sz w:val="28"/>
          <w:szCs w:val="28"/>
          <w:lang w:val="ru-RU"/>
        </w:rPr>
        <w:t xml:space="preserve"> </w:t>
      </w:r>
      <w:r w:rsidRPr="004D088A">
        <w:rPr>
          <w:rStyle w:val="11pt"/>
          <w:b w:val="0"/>
          <w:sz w:val="28"/>
          <w:szCs w:val="28"/>
        </w:rPr>
        <w:t>Matrix</w:t>
      </w:r>
      <w:r w:rsidRPr="004D088A">
        <w:rPr>
          <w:rStyle w:val="11pt"/>
          <w:b w:val="0"/>
          <w:sz w:val="28"/>
          <w:szCs w:val="28"/>
          <w:lang w:val="ru-RU"/>
        </w:rPr>
        <w:t>".</w:t>
      </w:r>
    </w:p>
    <w:p w:rsidR="00854AC2" w:rsidRPr="004D088A" w:rsidP="004D088A">
      <w:pPr>
        <w:pStyle w:val="3"/>
        <w:shd w:val="clear" w:color="auto" w:fill="auto"/>
        <w:spacing w:before="0" w:line="240" w:lineRule="auto"/>
        <w:ind w:firstLine="567"/>
        <w:rPr>
          <w:sz w:val="28"/>
          <w:szCs w:val="28"/>
          <w:lang w:val="ru-RU"/>
        </w:rPr>
      </w:pPr>
      <w:r w:rsidRPr="004D088A">
        <w:rPr>
          <w:sz w:val="28"/>
          <w:szCs w:val="28"/>
        </w:rPr>
        <w:t>Средство идентификации потребительской упаковки предоставляется в ви</w:t>
      </w:r>
      <w:r w:rsidRPr="004D088A">
        <w:rPr>
          <w:sz w:val="28"/>
          <w:szCs w:val="28"/>
        </w:rPr>
        <w:t xml:space="preserve">де </w:t>
      </w:r>
      <w:r w:rsidRPr="004D088A">
        <w:rPr>
          <w:rStyle w:val="-1pt"/>
          <w:sz w:val="28"/>
          <w:szCs w:val="28"/>
          <w:lang w:val="ru-RU"/>
        </w:rPr>
        <w:t>двух</w:t>
      </w:r>
      <w:r w:rsidRPr="004D088A">
        <w:rPr>
          <w:sz w:val="28"/>
          <w:szCs w:val="28"/>
        </w:rPr>
        <w:t xml:space="preserve">мерного штрихового кода в формате </w:t>
      </w:r>
      <w:r w:rsidRPr="004D088A">
        <w:rPr>
          <w:sz w:val="28"/>
          <w:szCs w:val="28"/>
          <w:lang w:val="en-US"/>
        </w:rPr>
        <w:t>DataMatrix</w:t>
      </w:r>
      <w:r w:rsidRPr="004D088A">
        <w:rPr>
          <w:sz w:val="28"/>
          <w:szCs w:val="28"/>
          <w:lang w:val="ru-RU"/>
        </w:rPr>
        <w:t>.</w:t>
      </w:r>
    </w:p>
    <w:p w:rsidR="00D0482B" w:rsidRPr="004D088A" w:rsidP="004D088A">
      <w:pPr>
        <w:pStyle w:val="3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4D088A">
        <w:rPr>
          <w:sz w:val="28"/>
          <w:szCs w:val="28"/>
        </w:rPr>
        <w:t xml:space="preserve">Пунктом 10 Постановления Правительства РФ от 28 февраля 2019 № 224 «Об </w:t>
      </w:r>
      <w:r w:rsidRPr="004D088A" w:rsidR="00854AC2">
        <w:rPr>
          <w:sz w:val="28"/>
          <w:szCs w:val="28"/>
          <w:lang w:val="ru-RU"/>
        </w:rPr>
        <w:t>утве</w:t>
      </w:r>
      <w:r w:rsidRPr="004D088A">
        <w:rPr>
          <w:sz w:val="28"/>
          <w:szCs w:val="28"/>
        </w:rPr>
        <w:t xml:space="preserve">рждении правил маркировки табачной и никотинсодержащей продукции средствами </w:t>
      </w:r>
      <w:r w:rsidRPr="004D088A" w:rsidR="00854AC2">
        <w:rPr>
          <w:sz w:val="28"/>
          <w:szCs w:val="28"/>
          <w:lang w:val="ru-RU"/>
        </w:rPr>
        <w:t>иде</w:t>
      </w:r>
      <w:r w:rsidRPr="004D088A">
        <w:rPr>
          <w:sz w:val="28"/>
          <w:szCs w:val="28"/>
        </w:rPr>
        <w:t>нтификации</w:t>
      </w:r>
      <w:r w:rsidRPr="004D088A">
        <w:rPr>
          <w:sz w:val="28"/>
          <w:szCs w:val="28"/>
        </w:rPr>
        <w:t xml:space="preserve"> и особенностях внедрения государственной информационной системы </w:t>
      </w:r>
      <w:r w:rsidRPr="004D088A" w:rsidR="00854AC2">
        <w:rPr>
          <w:sz w:val="28"/>
          <w:szCs w:val="28"/>
          <w:lang w:val="ru-RU"/>
        </w:rPr>
        <w:t>мони</w:t>
      </w:r>
      <w:r w:rsidRPr="004D088A">
        <w:rPr>
          <w:sz w:val="28"/>
          <w:szCs w:val="28"/>
        </w:rPr>
        <w:t>торинга за оборотом товаров, подлежащих обяз</w:t>
      </w:r>
      <w:r w:rsidRPr="004D088A" w:rsidR="00854AC2">
        <w:rPr>
          <w:sz w:val="28"/>
          <w:szCs w:val="28"/>
        </w:rPr>
        <w:t>ательной маркировке средствами иде</w:t>
      </w:r>
      <w:r w:rsidRPr="004D088A">
        <w:rPr>
          <w:sz w:val="28"/>
          <w:szCs w:val="28"/>
        </w:rPr>
        <w:t xml:space="preserve">нтификации, в отношении табачной и никотинсодержащей продукции» установлено, что </w:t>
      </w:r>
      <w:r w:rsidRPr="004D088A" w:rsidR="00854AC2">
        <w:rPr>
          <w:sz w:val="28"/>
          <w:szCs w:val="28"/>
          <w:lang w:val="ru-RU"/>
        </w:rPr>
        <w:t xml:space="preserve">на </w:t>
      </w:r>
      <w:r w:rsidRPr="004D088A">
        <w:rPr>
          <w:sz w:val="28"/>
          <w:szCs w:val="28"/>
        </w:rPr>
        <w:t>территории Российской Фед</w:t>
      </w:r>
      <w:r w:rsidRPr="004D088A">
        <w:rPr>
          <w:sz w:val="28"/>
          <w:szCs w:val="28"/>
        </w:rPr>
        <w:t>ерации оборот не маркированных средствами идентификации -</w:t>
      </w:r>
      <w:r w:rsidRPr="004D088A" w:rsidR="00854AC2">
        <w:rPr>
          <w:sz w:val="28"/>
          <w:szCs w:val="28"/>
          <w:lang w:val="ru-RU"/>
        </w:rPr>
        <w:t>т</w:t>
      </w:r>
      <w:r w:rsidRPr="004D088A">
        <w:rPr>
          <w:sz w:val="28"/>
          <w:szCs w:val="28"/>
        </w:rPr>
        <w:t>а</w:t>
      </w:r>
      <w:r w:rsidRPr="004D088A" w:rsidR="00854AC2">
        <w:rPr>
          <w:sz w:val="28"/>
          <w:szCs w:val="28"/>
          <w:lang w:val="ru-RU"/>
        </w:rPr>
        <w:t>ба</w:t>
      </w:r>
      <w:r w:rsidRPr="004D088A">
        <w:rPr>
          <w:sz w:val="28"/>
          <w:szCs w:val="28"/>
        </w:rPr>
        <w:t>чной продукции, указанной в разделе II приложения к Правилам № 224, утвержденным</w:t>
      </w:r>
      <w:r w:rsidRPr="004D088A" w:rsidR="00854AC2">
        <w:rPr>
          <w:sz w:val="28"/>
          <w:szCs w:val="28"/>
          <w:lang w:val="ru-RU"/>
        </w:rPr>
        <w:t xml:space="preserve"> нас</w:t>
      </w:r>
      <w:r w:rsidRPr="004D088A">
        <w:rPr>
          <w:sz w:val="28"/>
          <w:szCs w:val="28"/>
        </w:rPr>
        <w:t>тоящим постановлением, допускается до 1 июля 2021 г.</w:t>
      </w:r>
    </w:p>
    <w:p w:rsidR="00D0482B" w:rsidRPr="004D088A" w:rsidP="004D088A">
      <w:pPr>
        <w:pStyle w:val="3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4D088A">
        <w:rPr>
          <w:sz w:val="28"/>
          <w:szCs w:val="28"/>
        </w:rPr>
        <w:t>В соответствии с разделом II приложения к Правилам № 224 т</w:t>
      </w:r>
      <w:r w:rsidRPr="004D088A">
        <w:rPr>
          <w:sz w:val="28"/>
          <w:szCs w:val="28"/>
        </w:rPr>
        <w:t xml:space="preserve">абак для кальяна (КОД 7Н ВЭД ЕАЭС 2403 11 000 0 КОД ОКПД 12 00.19.130) не подлежат реализации на </w:t>
      </w:r>
      <w:r w:rsidRPr="004D088A" w:rsidR="00854AC2">
        <w:rPr>
          <w:sz w:val="28"/>
          <w:szCs w:val="28"/>
          <w:lang w:val="ru-RU"/>
        </w:rPr>
        <w:t>те</w:t>
      </w:r>
      <w:r w:rsidRPr="004D088A">
        <w:rPr>
          <w:sz w:val="28"/>
          <w:szCs w:val="28"/>
        </w:rPr>
        <w:t>рритории Российской Федерации с 01 июля 2020.</w:t>
      </w:r>
    </w:p>
    <w:p w:rsidR="00D0482B" w:rsidRPr="004D088A" w:rsidP="004D088A">
      <w:pPr>
        <w:pStyle w:val="3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4D088A">
        <w:rPr>
          <w:sz w:val="28"/>
          <w:szCs w:val="28"/>
        </w:rPr>
        <w:t xml:space="preserve">В соответствии со ст. 30 Федерального закона от 02.01.2000 № 29-ФЗ "О качестве и </w:t>
      </w:r>
      <w:r w:rsidRPr="004D088A" w:rsidR="00854AC2">
        <w:rPr>
          <w:sz w:val="28"/>
          <w:szCs w:val="28"/>
          <w:lang w:val="ru-RU"/>
        </w:rPr>
        <w:t>без</w:t>
      </w:r>
      <w:r w:rsidRPr="004D088A">
        <w:rPr>
          <w:sz w:val="28"/>
          <w:szCs w:val="28"/>
        </w:rPr>
        <w:t>опасности пищевых продуктов</w:t>
      </w:r>
      <w:r w:rsidRPr="004D088A">
        <w:rPr>
          <w:sz w:val="28"/>
          <w:szCs w:val="28"/>
        </w:rPr>
        <w:t>" (далее - Закон № 29-ФЗ), положения ст. 3 Закона № 29</w:t>
      </w:r>
      <w:r w:rsidRPr="004D088A" w:rsidR="00854AC2">
        <w:rPr>
          <w:sz w:val="28"/>
          <w:szCs w:val="28"/>
          <w:lang w:val="ru-RU"/>
        </w:rPr>
        <w:t>ФЗ</w:t>
      </w:r>
      <w:r w:rsidRPr="004D088A">
        <w:rPr>
          <w:sz w:val="28"/>
          <w:szCs w:val="28"/>
        </w:rPr>
        <w:t xml:space="preserve"> распространяются также на парфюмерную и косметическую продукцию, средства </w:t>
      </w:r>
      <w:r w:rsidRPr="004D088A" w:rsidR="00854AC2">
        <w:rPr>
          <w:sz w:val="28"/>
          <w:szCs w:val="28"/>
          <w:lang w:val="ru-RU"/>
        </w:rPr>
        <w:t>и изд</w:t>
      </w:r>
      <w:r w:rsidRPr="004D088A">
        <w:rPr>
          <w:sz w:val="28"/>
          <w:szCs w:val="28"/>
        </w:rPr>
        <w:t xml:space="preserve">елия для гигиены полости рта, </w:t>
      </w:r>
      <w:r w:rsidRPr="004D088A">
        <w:rPr>
          <w:rStyle w:val="2"/>
          <w:sz w:val="28"/>
          <w:szCs w:val="28"/>
        </w:rPr>
        <w:t>табачные изделия</w:t>
      </w:r>
      <w:r w:rsidRPr="004D088A">
        <w:rPr>
          <w:sz w:val="28"/>
          <w:szCs w:val="28"/>
        </w:rPr>
        <w:t>.</w:t>
      </w:r>
    </w:p>
    <w:p w:rsidR="00D0482B" w:rsidRPr="004D088A" w:rsidP="004D088A">
      <w:pPr>
        <w:pStyle w:val="3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4D088A">
        <w:rPr>
          <w:sz w:val="28"/>
          <w:szCs w:val="28"/>
        </w:rPr>
        <w:t>В силу ст. 3 Закона № 29-ФЗ, в обороте могут находиться пищевые продукты</w:t>
      </w:r>
      <w:r w:rsidRPr="004D088A">
        <w:rPr>
          <w:sz w:val="28"/>
          <w:szCs w:val="28"/>
        </w:rPr>
        <w:t xml:space="preserve">, </w:t>
      </w:r>
      <w:r w:rsidRPr="004D088A" w:rsidR="00854AC2">
        <w:rPr>
          <w:sz w:val="28"/>
          <w:szCs w:val="28"/>
          <w:lang w:val="ru-RU"/>
        </w:rPr>
        <w:t>мате</w:t>
      </w:r>
      <w:r w:rsidRPr="004D088A">
        <w:rPr>
          <w:sz w:val="28"/>
          <w:szCs w:val="28"/>
        </w:rPr>
        <w:t xml:space="preserve">риалы и изделия, соответствующие требованиям нормативных документов и прошедшие </w:t>
      </w:r>
      <w:r w:rsidRPr="004D088A" w:rsidR="00854AC2">
        <w:rPr>
          <w:sz w:val="28"/>
          <w:szCs w:val="28"/>
          <w:lang w:val="ru-RU"/>
        </w:rPr>
        <w:t>го</w:t>
      </w:r>
      <w:r w:rsidRPr="004D088A">
        <w:rPr>
          <w:sz w:val="28"/>
          <w:szCs w:val="28"/>
        </w:rPr>
        <w:t>сударственную регистрацию в порядке, установленном настоящим Федеральным законом.</w:t>
      </w:r>
    </w:p>
    <w:p w:rsidR="00D0482B" w:rsidRPr="004D088A" w:rsidP="004D088A">
      <w:pPr>
        <w:pStyle w:val="3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4D088A">
        <w:rPr>
          <w:sz w:val="28"/>
          <w:szCs w:val="28"/>
        </w:rPr>
        <w:t xml:space="preserve">Не могут находиться в обороте пищевые продукты, материалы и изделия, которые </w:t>
      </w:r>
      <w:r w:rsidRPr="004D088A" w:rsidR="00854AC2">
        <w:rPr>
          <w:sz w:val="28"/>
          <w:szCs w:val="28"/>
          <w:lang w:val="ru-RU"/>
        </w:rPr>
        <w:t>не</w:t>
      </w:r>
      <w:r w:rsidRPr="004D088A">
        <w:rPr>
          <w:sz w:val="28"/>
          <w:szCs w:val="28"/>
        </w:rPr>
        <w:t xml:space="preserve"> имеют </w:t>
      </w:r>
      <w:r w:rsidRPr="004D088A">
        <w:rPr>
          <w:sz w:val="28"/>
          <w:szCs w:val="28"/>
        </w:rPr>
        <w:t xml:space="preserve">маркировки, содержащей сведения о пищевых продуктах, предусмотренные </w:t>
      </w:r>
      <w:r w:rsidRPr="004D088A" w:rsidR="00854AC2">
        <w:rPr>
          <w:sz w:val="28"/>
          <w:szCs w:val="28"/>
          <w:lang w:val="ru-RU"/>
        </w:rPr>
        <w:t>зак</w:t>
      </w:r>
      <w:r w:rsidRPr="004D088A">
        <w:rPr>
          <w:sz w:val="28"/>
          <w:szCs w:val="28"/>
        </w:rPr>
        <w:t>онодательством Российской Федерации, либо в отношении которых не имеется таких ведений.</w:t>
      </w:r>
    </w:p>
    <w:p w:rsidR="00DF11AA" w:rsidRPr="004D088A" w:rsidP="004D088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D088A">
        <w:rPr>
          <w:color w:val="000000"/>
          <w:sz w:val="28"/>
          <w:szCs w:val="28"/>
        </w:rPr>
        <w:t>Исследовав доказательства и оценивая их в совокупности, мировой судья приходит к выводу о том, ч</w:t>
      </w:r>
      <w:r w:rsidRPr="004D088A">
        <w:rPr>
          <w:color w:val="000000"/>
          <w:sz w:val="28"/>
          <w:szCs w:val="28"/>
        </w:rPr>
        <w:t xml:space="preserve">то они соответствуют требованиям закона при их </w:t>
      </w:r>
      <w:r w:rsidRPr="004D088A">
        <w:rPr>
          <w:color w:val="000000"/>
          <w:sz w:val="28"/>
          <w:szCs w:val="28"/>
        </w:rPr>
        <w:t xml:space="preserve">получении и процессуальном закреплении, существенных недостатков не содержат и подтверждают факт того, что </w:t>
      </w:r>
      <w:r w:rsidRPr="004D088A" w:rsidR="004D088A">
        <w:rPr>
          <w:sz w:val="28"/>
          <w:szCs w:val="28"/>
        </w:rPr>
        <w:t>Ахмедова Х.К</w:t>
      </w:r>
      <w:r w:rsidRPr="004D088A" w:rsidR="00854AC2">
        <w:rPr>
          <w:color w:val="000000"/>
          <w:sz w:val="28"/>
          <w:szCs w:val="28"/>
        </w:rPr>
        <w:t>.</w:t>
      </w:r>
      <w:r w:rsidRPr="004D088A">
        <w:rPr>
          <w:color w:val="000000"/>
          <w:sz w:val="28"/>
          <w:szCs w:val="28"/>
        </w:rPr>
        <w:t xml:space="preserve"> допустил</w:t>
      </w:r>
      <w:r w:rsidR="004D088A">
        <w:rPr>
          <w:color w:val="000000"/>
          <w:sz w:val="28"/>
          <w:szCs w:val="28"/>
        </w:rPr>
        <w:t>а</w:t>
      </w:r>
      <w:r w:rsidRPr="004D088A">
        <w:rPr>
          <w:color w:val="000000"/>
          <w:sz w:val="28"/>
          <w:szCs w:val="28"/>
        </w:rPr>
        <w:t xml:space="preserve"> нарушение требований оборота </w:t>
      </w:r>
      <w:r w:rsidRPr="004D088A" w:rsidR="00854AC2">
        <w:rPr>
          <w:color w:val="000000"/>
          <w:sz w:val="28"/>
          <w:szCs w:val="28"/>
        </w:rPr>
        <w:t>табачной продукции</w:t>
      </w:r>
      <w:r w:rsidRPr="004D088A">
        <w:rPr>
          <w:color w:val="000000"/>
          <w:sz w:val="28"/>
          <w:szCs w:val="28"/>
        </w:rPr>
        <w:t>.</w:t>
      </w:r>
    </w:p>
    <w:p w:rsidR="00DF11AA" w:rsidRPr="004D088A" w:rsidP="004D088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D088A">
        <w:rPr>
          <w:color w:val="000000"/>
          <w:sz w:val="28"/>
          <w:szCs w:val="28"/>
        </w:rPr>
        <w:t xml:space="preserve">Доказательств наличия </w:t>
      </w:r>
      <w:r w:rsidRPr="004D088A">
        <w:rPr>
          <w:color w:val="000000"/>
          <w:sz w:val="28"/>
          <w:szCs w:val="28"/>
        </w:rPr>
        <w:t>объективных причин, препятствующих выполнению требований законодательства, материалы дела не содержат.</w:t>
      </w:r>
    </w:p>
    <w:p w:rsidR="00A31DE9" w:rsidRPr="004D088A" w:rsidP="004D088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D088A">
        <w:rPr>
          <w:color w:val="000000"/>
          <w:sz w:val="28"/>
          <w:szCs w:val="28"/>
        </w:rPr>
        <w:t xml:space="preserve">Таким образом, </w:t>
      </w:r>
      <w:r w:rsidRPr="004D088A" w:rsidR="00DF11AA">
        <w:rPr>
          <w:color w:val="000000"/>
          <w:sz w:val="28"/>
          <w:szCs w:val="28"/>
        </w:rPr>
        <w:t xml:space="preserve"> </w:t>
      </w:r>
      <w:r w:rsidRPr="004D088A">
        <w:rPr>
          <w:color w:val="000000"/>
          <w:sz w:val="28"/>
          <w:szCs w:val="28"/>
        </w:rPr>
        <w:t xml:space="preserve">ИП </w:t>
      </w:r>
      <w:r w:rsidRPr="004D088A" w:rsidR="004D088A">
        <w:rPr>
          <w:sz w:val="28"/>
          <w:szCs w:val="28"/>
        </w:rPr>
        <w:t>Ахмедова Х.К</w:t>
      </w:r>
      <w:r w:rsidRPr="004D088A" w:rsidR="00DF11AA">
        <w:rPr>
          <w:color w:val="000000"/>
          <w:sz w:val="28"/>
          <w:szCs w:val="28"/>
        </w:rPr>
        <w:t>. совершил</w:t>
      </w:r>
      <w:r w:rsidR="004D088A">
        <w:rPr>
          <w:color w:val="000000"/>
          <w:sz w:val="28"/>
          <w:szCs w:val="28"/>
        </w:rPr>
        <w:t>а</w:t>
      </w:r>
      <w:r w:rsidRPr="004D088A" w:rsidR="00DF11AA">
        <w:rPr>
          <w:color w:val="000000"/>
          <w:sz w:val="28"/>
          <w:szCs w:val="28"/>
        </w:rPr>
        <w:t xml:space="preserve"> правонарушение, предусмотренное ч. 4 ст. 15.12 Кодекса РФ об АП – </w:t>
      </w:r>
      <w:r w:rsidRPr="004D088A" w:rsidR="00854AC2">
        <w:rPr>
          <w:rFonts w:eastAsiaTheme="minorHAnsi"/>
          <w:sz w:val="28"/>
          <w:szCs w:val="28"/>
          <w:lang w:eastAsia="en-US"/>
        </w:rPr>
        <w:t xml:space="preserve">оборот алкогольной продукции или табачных изделий без маркировки и (или) нанесения информации, предусмотренной </w:t>
      </w:r>
      <w:hyperlink r:id="rId4" w:history="1">
        <w:r w:rsidRPr="004D088A" w:rsidR="00854AC2">
          <w:rPr>
            <w:rFonts w:eastAsiaTheme="minorHAnsi"/>
            <w:color w:val="106BBE"/>
            <w:sz w:val="28"/>
            <w:szCs w:val="28"/>
            <w:lang w:eastAsia="en-US"/>
          </w:rPr>
          <w:t>законодательством</w:t>
        </w:r>
      </w:hyperlink>
      <w:r w:rsidRPr="004D088A" w:rsidR="00854AC2">
        <w:rPr>
          <w:rFonts w:eastAsiaTheme="minorHAnsi"/>
          <w:sz w:val="28"/>
          <w:szCs w:val="28"/>
          <w:lang w:eastAsia="en-US"/>
        </w:rPr>
        <w:t xml:space="preserve"> Российской Федерации, в случае, если такая маркировка и (или) нанесение такой информации обязательны</w:t>
      </w:r>
      <w:r w:rsidRPr="004D088A" w:rsidR="00DF11AA">
        <w:rPr>
          <w:color w:val="000000"/>
          <w:sz w:val="28"/>
          <w:szCs w:val="28"/>
        </w:rPr>
        <w:t xml:space="preserve">. </w:t>
      </w:r>
    </w:p>
    <w:p w:rsidR="00E42370" w:rsidRPr="004D088A" w:rsidP="004D088A">
      <w:pPr>
        <w:ind w:firstLine="567"/>
        <w:jc w:val="both"/>
        <w:rPr>
          <w:sz w:val="28"/>
          <w:szCs w:val="28"/>
        </w:rPr>
      </w:pPr>
      <w:r w:rsidRPr="004D088A">
        <w:rPr>
          <w:sz w:val="28"/>
          <w:szCs w:val="28"/>
        </w:rPr>
        <w:t>При назначении наказания ми</w:t>
      </w:r>
      <w:r w:rsidRPr="004D088A">
        <w:rPr>
          <w:sz w:val="28"/>
          <w:szCs w:val="28"/>
        </w:rPr>
        <w:t>ровой судья учитывает характер совершенного административного правонарушения, отсутствие смягчающих и отягчающих административную ответственность обстоятельств, предусмотренных ст. ст. 4.2, 4.3 Кодекса РФ об административных правонарушениях, и считает необ</w:t>
      </w:r>
      <w:r w:rsidRPr="004D088A">
        <w:rPr>
          <w:sz w:val="28"/>
          <w:szCs w:val="28"/>
        </w:rPr>
        <w:t>ходимым назначить административное наказание в виде административного штрафа с конфискацией предметов административного правонарушения.</w:t>
      </w:r>
    </w:p>
    <w:p w:rsidR="00E42370" w:rsidRPr="004D088A" w:rsidP="004A25C2">
      <w:pPr>
        <w:ind w:firstLine="567"/>
        <w:jc w:val="both"/>
        <w:rPr>
          <w:color w:val="000000"/>
          <w:sz w:val="28"/>
          <w:szCs w:val="28"/>
        </w:rPr>
      </w:pPr>
      <w:r w:rsidRPr="004D088A">
        <w:rPr>
          <w:sz w:val="28"/>
          <w:szCs w:val="28"/>
        </w:rPr>
        <w:t>Руководствуясь ст.ст. 29.9, 29.10 Кодекса РФ об АП, мировой судья</w:t>
      </w:r>
    </w:p>
    <w:p w:rsidR="00E42370" w:rsidRPr="004D088A" w:rsidP="004A25C2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  <w:r w:rsidRPr="004D088A">
        <w:rPr>
          <w:color w:val="000000"/>
          <w:sz w:val="28"/>
          <w:szCs w:val="28"/>
        </w:rPr>
        <w:t>ПОСТАНОВИЛ:</w:t>
      </w:r>
    </w:p>
    <w:p w:rsidR="00E42370" w:rsidRPr="004D088A" w:rsidP="004D088A">
      <w:pPr>
        <w:widowControl w:val="0"/>
        <w:autoSpaceDE w:val="0"/>
        <w:autoSpaceDN w:val="0"/>
        <w:adjustRightInd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4D088A">
        <w:rPr>
          <w:rFonts w:eastAsia="MS Mincho"/>
          <w:b/>
          <w:sz w:val="28"/>
          <w:szCs w:val="28"/>
        </w:rPr>
        <w:t xml:space="preserve">индивидуального предпринимателя </w:t>
      </w:r>
      <w:r w:rsidRPr="004D088A" w:rsidR="004D088A">
        <w:rPr>
          <w:rFonts w:eastAsia="MS Mincho"/>
          <w:b/>
          <w:sz w:val="28"/>
          <w:szCs w:val="28"/>
        </w:rPr>
        <w:t>Ахмедов</w:t>
      </w:r>
      <w:r w:rsidR="00231E16">
        <w:rPr>
          <w:rFonts w:eastAsia="MS Mincho"/>
          <w:b/>
          <w:sz w:val="28"/>
          <w:szCs w:val="28"/>
        </w:rPr>
        <w:t>у</w:t>
      </w:r>
      <w:r w:rsidRPr="004D088A" w:rsidR="004D088A">
        <w:rPr>
          <w:rFonts w:eastAsia="MS Mincho"/>
          <w:b/>
          <w:sz w:val="28"/>
          <w:szCs w:val="28"/>
        </w:rPr>
        <w:t xml:space="preserve"> Хилол</w:t>
      </w:r>
      <w:r w:rsidR="00231E16">
        <w:rPr>
          <w:rFonts w:eastAsia="MS Mincho"/>
          <w:b/>
          <w:sz w:val="28"/>
          <w:szCs w:val="28"/>
        </w:rPr>
        <w:t>у</w:t>
      </w:r>
      <w:r w:rsidRPr="004D088A" w:rsidR="004D088A">
        <w:rPr>
          <w:rFonts w:eastAsia="MS Mincho"/>
          <w:b/>
          <w:sz w:val="28"/>
          <w:szCs w:val="28"/>
        </w:rPr>
        <w:t xml:space="preserve"> Кучкаровн</w:t>
      </w:r>
      <w:r w:rsidR="00231E16">
        <w:rPr>
          <w:rFonts w:eastAsia="MS Mincho"/>
          <w:b/>
          <w:sz w:val="28"/>
          <w:szCs w:val="28"/>
        </w:rPr>
        <w:t>у</w:t>
      </w:r>
      <w:r w:rsidRPr="004D088A" w:rsidR="004D088A">
        <w:rPr>
          <w:color w:val="000000"/>
          <w:sz w:val="28"/>
          <w:szCs w:val="28"/>
        </w:rPr>
        <w:t xml:space="preserve"> </w:t>
      </w:r>
      <w:r w:rsidRPr="004D088A">
        <w:rPr>
          <w:color w:val="000000"/>
          <w:sz w:val="28"/>
          <w:szCs w:val="28"/>
        </w:rPr>
        <w:t>признать виновн</w:t>
      </w:r>
      <w:r w:rsidR="004D088A">
        <w:rPr>
          <w:color w:val="000000"/>
          <w:sz w:val="28"/>
          <w:szCs w:val="28"/>
        </w:rPr>
        <w:t>ой</w:t>
      </w:r>
      <w:r w:rsidRPr="004D088A">
        <w:rPr>
          <w:color w:val="000000"/>
          <w:sz w:val="28"/>
          <w:szCs w:val="28"/>
        </w:rPr>
        <w:t xml:space="preserve"> в совершении правонарушения, предусмотренного ч. 4 ст. </w:t>
      </w:r>
      <w:r w:rsidRPr="004D088A">
        <w:rPr>
          <w:color w:val="0D0D0D" w:themeColor="text1" w:themeTint="F2"/>
          <w:sz w:val="28"/>
          <w:szCs w:val="28"/>
        </w:rPr>
        <w:t>15.12 КоАП РФ, и подвергнуть административному наказанию в виде административного штрафа в размере 30 000 (тридцати тысяч) рублей, с конфискацией предметов администр</w:t>
      </w:r>
      <w:r w:rsidRPr="004D088A">
        <w:rPr>
          <w:color w:val="0D0D0D" w:themeColor="text1" w:themeTint="F2"/>
          <w:sz w:val="28"/>
          <w:szCs w:val="28"/>
        </w:rPr>
        <w:t>ативного правонарушения.</w:t>
      </w:r>
    </w:p>
    <w:p w:rsidR="00E42370" w:rsidRPr="004D088A" w:rsidP="004D088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D0D0D" w:themeColor="text1" w:themeTint="F2"/>
          <w:sz w:val="28"/>
          <w:szCs w:val="28"/>
          <w:lang w:eastAsia="en-US"/>
        </w:rPr>
      </w:pPr>
      <w:r w:rsidRPr="004D088A">
        <w:rPr>
          <w:rFonts w:eastAsiaTheme="minorHAnsi"/>
          <w:color w:val="0D0D0D" w:themeColor="text1" w:themeTint="F2"/>
          <w:sz w:val="28"/>
          <w:szCs w:val="28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4D088A">
        <w:rPr>
          <w:rFonts w:eastAsiaTheme="minorHAnsi"/>
          <w:color w:val="0D0D0D" w:themeColor="text1" w:themeTint="F2"/>
          <w:sz w:val="28"/>
          <w:szCs w:val="28"/>
          <w:lang w:val="en-US" w:eastAsia="en-US"/>
        </w:rPr>
        <w:t>D</w:t>
      </w:r>
      <w:r w:rsidRPr="004D088A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08080, КПП 860101001, ИНН 8601073664, БИК 007162163, </w:t>
      </w:r>
      <w:r w:rsidRPr="004D088A">
        <w:rPr>
          <w:rFonts w:eastAsiaTheme="minorHAnsi"/>
          <w:color w:val="0D0D0D" w:themeColor="text1" w:themeTint="F2"/>
          <w:sz w:val="28"/>
          <w:szCs w:val="28"/>
          <w:lang w:eastAsia="en-US"/>
        </w:rPr>
        <w:t>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72011601153010012140</w:t>
      </w:r>
      <w:r w:rsidRPr="004D088A">
        <w:rPr>
          <w:color w:val="0D0D0D" w:themeColor="text1" w:themeTint="F2"/>
          <w:sz w:val="28"/>
          <w:szCs w:val="28"/>
        </w:rPr>
        <w:t xml:space="preserve">, </w:t>
      </w:r>
      <w:r w:rsidRPr="004D088A">
        <w:rPr>
          <w:color w:val="0D0D0D" w:themeColor="text1" w:themeTint="F2"/>
          <w:sz w:val="28"/>
          <w:szCs w:val="28"/>
          <w:u w:val="single"/>
        </w:rPr>
        <w:t xml:space="preserve">УИН </w:t>
      </w:r>
      <w:r w:rsidRPr="004D088A">
        <w:rPr>
          <w:color w:val="0D0D0D" w:themeColor="text1" w:themeTint="F2"/>
          <w:sz w:val="28"/>
          <w:szCs w:val="28"/>
          <w:u w:val="single"/>
          <w:lang w:eastAsia="en-US"/>
        </w:rPr>
        <w:t>0412365400215013192415159</w:t>
      </w:r>
      <w:r w:rsidRPr="004D088A">
        <w:rPr>
          <w:color w:val="0D0D0D" w:themeColor="text1" w:themeTint="F2"/>
          <w:sz w:val="28"/>
          <w:szCs w:val="28"/>
          <w:lang w:eastAsia="en-US"/>
        </w:rPr>
        <w:t>.</w:t>
      </w:r>
    </w:p>
    <w:p w:rsidR="00E42370" w:rsidRPr="004D088A" w:rsidP="004D088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4D088A">
        <w:rPr>
          <w:color w:val="0D0D0D" w:themeColor="text1" w:themeTint="F2"/>
          <w:sz w:val="28"/>
          <w:szCs w:val="28"/>
        </w:rPr>
        <w:t>Адми</w:t>
      </w:r>
      <w:r w:rsidRPr="004D088A">
        <w:rPr>
          <w:color w:val="0D0D0D" w:themeColor="text1" w:themeTint="F2"/>
          <w:sz w:val="28"/>
          <w:szCs w:val="28"/>
        </w:rPr>
        <w:t xml:space="preserve">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4D088A">
        <w:rPr>
          <w:color w:val="000000"/>
          <w:sz w:val="28"/>
          <w:szCs w:val="28"/>
        </w:rPr>
        <w:t xml:space="preserve">силу либо со дня истечения срока отсрочки или срока </w:t>
      </w:r>
      <w:r w:rsidRPr="004D088A">
        <w:rPr>
          <w:color w:val="000000"/>
          <w:sz w:val="28"/>
          <w:szCs w:val="28"/>
        </w:rPr>
        <w:t>рассрочки, предусмотренных ст. 31.5 Кодекса РФ об АП.</w:t>
      </w:r>
    </w:p>
    <w:p w:rsidR="00E42370" w:rsidRPr="004D088A" w:rsidP="004D088A">
      <w:pPr>
        <w:widowControl w:val="0"/>
        <w:autoSpaceDE w:val="0"/>
        <w:autoSpaceDN w:val="0"/>
        <w:adjustRightInd w:val="0"/>
        <w:ind w:firstLine="567"/>
        <w:jc w:val="both"/>
        <w:rPr>
          <w:rFonts w:eastAsia="MS Mincho"/>
          <w:sz w:val="28"/>
          <w:szCs w:val="28"/>
        </w:rPr>
      </w:pPr>
      <w:r w:rsidRPr="004D088A">
        <w:rPr>
          <w:rFonts w:eastAsia="MS Mincho"/>
          <w:sz w:val="28"/>
          <w:szCs w:val="28"/>
        </w:rPr>
        <w:t xml:space="preserve"> Никотиносодержащую продукцию, арестованную согласно </w:t>
      </w:r>
      <w:r w:rsidRPr="004D088A">
        <w:rPr>
          <w:sz w:val="28"/>
          <w:szCs w:val="28"/>
        </w:rPr>
        <w:t xml:space="preserve">протоколу об аресте товаров от </w:t>
      </w:r>
      <w:r w:rsidR="004D088A">
        <w:rPr>
          <w:sz w:val="28"/>
          <w:szCs w:val="28"/>
        </w:rPr>
        <w:t>09.10</w:t>
      </w:r>
      <w:r w:rsidRPr="004D088A">
        <w:rPr>
          <w:sz w:val="28"/>
          <w:szCs w:val="28"/>
        </w:rPr>
        <w:t>.2024 года</w:t>
      </w:r>
      <w:r w:rsidRPr="004D088A">
        <w:rPr>
          <w:rFonts w:eastAsia="MS Mincho"/>
          <w:sz w:val="28"/>
          <w:szCs w:val="28"/>
        </w:rPr>
        <w:t xml:space="preserve"> – уничтожить. </w:t>
      </w:r>
    </w:p>
    <w:p w:rsidR="00E42370" w:rsidRPr="004D088A" w:rsidP="004D088A">
      <w:pPr>
        <w:ind w:firstLine="567"/>
        <w:jc w:val="both"/>
        <w:rPr>
          <w:sz w:val="28"/>
          <w:szCs w:val="28"/>
        </w:rPr>
      </w:pPr>
      <w:r w:rsidRPr="004D088A">
        <w:rPr>
          <w:sz w:val="28"/>
          <w:szCs w:val="28"/>
        </w:rPr>
        <w:t>Постановление может быть обжаловано в Нижневартовский городской суд в течение десяти дн</w:t>
      </w:r>
      <w:r w:rsidRPr="004D088A">
        <w:rPr>
          <w:sz w:val="28"/>
          <w:szCs w:val="28"/>
        </w:rPr>
        <w:t xml:space="preserve">ей со дня вручения или получения копии постановления через мирового судью судебного участка №1. </w:t>
      </w:r>
    </w:p>
    <w:p w:rsidR="00E42370" w:rsidRPr="004D088A" w:rsidP="004D088A">
      <w:pPr>
        <w:pStyle w:val="PlainText"/>
        <w:ind w:firstLine="567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***</w:t>
      </w:r>
    </w:p>
    <w:p w:rsidR="0076224F" w:rsidRPr="004D088A" w:rsidP="004A25C2">
      <w:pPr>
        <w:pStyle w:val="PlainText"/>
        <w:ind w:firstLine="567"/>
        <w:jc w:val="both"/>
        <w:rPr>
          <w:sz w:val="28"/>
          <w:szCs w:val="28"/>
        </w:rPr>
      </w:pPr>
      <w:r w:rsidRPr="004D088A">
        <w:rPr>
          <w:rFonts w:ascii="Times New Roman" w:eastAsia="MS Mincho" w:hAnsi="Times New Roman" w:cs="Times New Roman"/>
          <w:bCs/>
          <w:sz w:val="28"/>
          <w:szCs w:val="28"/>
        </w:rPr>
        <w:t>Мировой судья судебного участка №1</w:t>
      </w:r>
      <w:r w:rsidRPr="004D088A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4D088A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4D088A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4D088A">
        <w:rPr>
          <w:rFonts w:ascii="Times New Roman" w:eastAsia="MS Mincho" w:hAnsi="Times New Roman" w:cs="Times New Roman"/>
          <w:bCs/>
          <w:sz w:val="28"/>
          <w:szCs w:val="28"/>
        </w:rPr>
        <w:tab/>
        <w:t xml:space="preserve">О.В.Вдовина     </w:t>
      </w:r>
    </w:p>
    <w:sectPr w:rsidSect="00E42370">
      <w:headerReference w:type="even" r:id="rId5"/>
      <w:headerReference w:type="default" r:id="rId6"/>
      <w:pgSz w:w="11906" w:h="16838"/>
      <w:pgMar w:top="567" w:right="566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51FE" w:rsidP="00B94C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E51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51FE" w:rsidP="00B94C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55DC">
      <w:rPr>
        <w:rStyle w:val="PageNumber"/>
        <w:noProof/>
      </w:rPr>
      <w:t>4</w:t>
    </w:r>
    <w:r>
      <w:rPr>
        <w:rStyle w:val="PageNumber"/>
      </w:rPr>
      <w:fldChar w:fldCharType="end"/>
    </w:r>
  </w:p>
  <w:p w:rsidR="007E5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A9D6347"/>
    <w:multiLevelType w:val="multilevel"/>
    <w:tmpl w:val="D50AA0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14"/>
    <w:rsid w:val="00025DAD"/>
    <w:rsid w:val="000E1C86"/>
    <w:rsid w:val="00133529"/>
    <w:rsid w:val="00182914"/>
    <w:rsid w:val="001C26AA"/>
    <w:rsid w:val="001F2D46"/>
    <w:rsid w:val="00231E16"/>
    <w:rsid w:val="00240FA4"/>
    <w:rsid w:val="00344BEC"/>
    <w:rsid w:val="004A25C2"/>
    <w:rsid w:val="004D088A"/>
    <w:rsid w:val="004E0937"/>
    <w:rsid w:val="0054778C"/>
    <w:rsid w:val="00586EC4"/>
    <w:rsid w:val="00606D20"/>
    <w:rsid w:val="00612D9F"/>
    <w:rsid w:val="00670566"/>
    <w:rsid w:val="00726BA5"/>
    <w:rsid w:val="007555DC"/>
    <w:rsid w:val="0076224F"/>
    <w:rsid w:val="00764A60"/>
    <w:rsid w:val="007E51FE"/>
    <w:rsid w:val="00827AA2"/>
    <w:rsid w:val="00854AC2"/>
    <w:rsid w:val="00857B28"/>
    <w:rsid w:val="008C03DE"/>
    <w:rsid w:val="00904B34"/>
    <w:rsid w:val="00A31DE9"/>
    <w:rsid w:val="00A3472D"/>
    <w:rsid w:val="00A739EE"/>
    <w:rsid w:val="00AF49E5"/>
    <w:rsid w:val="00B14089"/>
    <w:rsid w:val="00B73536"/>
    <w:rsid w:val="00B94C45"/>
    <w:rsid w:val="00BB5276"/>
    <w:rsid w:val="00BB5517"/>
    <w:rsid w:val="00C477CA"/>
    <w:rsid w:val="00CC2E5B"/>
    <w:rsid w:val="00CE1515"/>
    <w:rsid w:val="00CF67D1"/>
    <w:rsid w:val="00D0482B"/>
    <w:rsid w:val="00D15DA3"/>
    <w:rsid w:val="00D266C1"/>
    <w:rsid w:val="00D373E5"/>
    <w:rsid w:val="00DF11AA"/>
    <w:rsid w:val="00E42370"/>
    <w:rsid w:val="00E67D94"/>
    <w:rsid w:val="00EB41C6"/>
    <w:rsid w:val="00FC76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8BE179-A4DE-44A9-935E-768B0C44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0"/>
    <w:uiPriority w:val="9"/>
    <w:qFormat/>
    <w:rsid w:val="005477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182914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1829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18291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1829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82914"/>
  </w:style>
  <w:style w:type="character" w:styleId="Hyperlink">
    <w:name w:val="Hyperlink"/>
    <w:rsid w:val="00182914"/>
    <w:rPr>
      <w:color w:val="0000FF"/>
      <w:u w:val="single"/>
    </w:rPr>
  </w:style>
  <w:style w:type="paragraph" w:styleId="PlainText">
    <w:name w:val="Plain Text"/>
    <w:basedOn w:val="Normal"/>
    <w:link w:val="a1"/>
    <w:rsid w:val="00182914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1829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lockText">
    <w:name w:val="Block Text"/>
    <w:basedOn w:val="Normal"/>
    <w:rsid w:val="00182914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1F2D4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F2D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3">
    <w:name w:val="Основной текст_"/>
    <w:basedOn w:val="DefaultParagraphFont"/>
    <w:link w:val="1"/>
    <w:rsid w:val="00606D2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606D20"/>
    <w:pPr>
      <w:shd w:val="clear" w:color="auto" w:fill="FFFFFF"/>
      <w:spacing w:before="240" w:after="180" w:line="245" w:lineRule="exact"/>
    </w:pPr>
    <w:rPr>
      <w:sz w:val="27"/>
      <w:szCs w:val="27"/>
      <w:lang w:eastAsia="en-US"/>
    </w:rPr>
  </w:style>
  <w:style w:type="character" w:customStyle="1" w:styleId="2">
    <w:name w:val="Основной текст2"/>
    <w:basedOn w:val="a3"/>
    <w:rsid w:val="00DF1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3"/>
    <w:rsid w:val="00DF1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  <w:shd w:val="clear" w:color="auto" w:fill="FFFFFF"/>
    </w:rPr>
  </w:style>
  <w:style w:type="character" w:customStyle="1" w:styleId="10pt">
    <w:name w:val="Основной текст + 10 pt"/>
    <w:basedOn w:val="a3"/>
    <w:rsid w:val="00240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4">
    <w:name w:val="Колонтитул_"/>
    <w:basedOn w:val="DefaultParagraphFont"/>
    <w:link w:val="a5"/>
    <w:rsid w:val="00D048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Колонтитул + 10;5 pt"/>
    <w:basedOn w:val="a4"/>
    <w:rsid w:val="00D0482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5pt">
    <w:name w:val="Колонтитул + 21;5 pt;Курсив"/>
    <w:basedOn w:val="a4"/>
    <w:rsid w:val="00D0482B"/>
    <w:rPr>
      <w:rFonts w:ascii="Times New Roman" w:eastAsia="Times New Roman" w:hAnsi="Times New Roman" w:cs="Times New Roman"/>
      <w:i/>
      <w:iCs/>
      <w:sz w:val="43"/>
      <w:szCs w:val="43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D048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  <w:lang w:val="en-US"/>
    </w:rPr>
  </w:style>
  <w:style w:type="character" w:customStyle="1" w:styleId="-1pt">
    <w:name w:val="Основной текст + Интервал -1 pt"/>
    <w:basedOn w:val="a3"/>
    <w:rsid w:val="00D048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paragraph" w:customStyle="1" w:styleId="a5">
    <w:name w:val="Колонтитул"/>
    <w:basedOn w:val="Normal"/>
    <w:link w:val="a4"/>
    <w:rsid w:val="00D0482B"/>
    <w:pPr>
      <w:shd w:val="clear" w:color="auto" w:fill="FFFFFF"/>
    </w:pPr>
    <w:rPr>
      <w:sz w:val="20"/>
      <w:szCs w:val="20"/>
      <w:lang w:eastAsia="en-US"/>
    </w:rPr>
  </w:style>
  <w:style w:type="paragraph" w:customStyle="1" w:styleId="3">
    <w:name w:val="Основной текст3"/>
    <w:basedOn w:val="Normal"/>
    <w:rsid w:val="00D0482B"/>
    <w:pPr>
      <w:shd w:val="clear" w:color="auto" w:fill="FFFFFF"/>
      <w:spacing w:before="420" w:line="274" w:lineRule="exact"/>
      <w:jc w:val="both"/>
    </w:pPr>
    <w:rPr>
      <w:color w:val="000000"/>
      <w:sz w:val="23"/>
      <w:szCs w:val="23"/>
      <w:lang w:val="ru"/>
    </w:rPr>
  </w:style>
  <w:style w:type="paragraph" w:customStyle="1" w:styleId="aligncenter">
    <w:name w:val="align_center"/>
    <w:basedOn w:val="Normal"/>
    <w:rsid w:val="00C477CA"/>
    <w:pPr>
      <w:spacing w:before="100" w:beforeAutospacing="1" w:after="100" w:afterAutospacing="1"/>
    </w:pPr>
  </w:style>
  <w:style w:type="paragraph" w:styleId="BodyText">
    <w:name w:val="Body Text"/>
    <w:basedOn w:val="Normal"/>
    <w:link w:val="a6"/>
    <w:uiPriority w:val="99"/>
    <w:semiHidden/>
    <w:unhideWhenUsed/>
    <w:rsid w:val="001C26AA"/>
    <w:pPr>
      <w:spacing w:after="120"/>
    </w:pPr>
  </w:style>
  <w:style w:type="character" w:customStyle="1" w:styleId="a6">
    <w:name w:val="Основной текст Знак"/>
    <w:basedOn w:val="DefaultParagraphFont"/>
    <w:link w:val="BodyText"/>
    <w:uiPriority w:val="99"/>
    <w:semiHidden/>
    <w:rsid w:val="001C26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5477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5489.1202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